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69BF5" w14:textId="77777777" w:rsidR="007A1FF5" w:rsidRDefault="004A29C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Planilla Obligatoria de Bibliografía:</w:t>
      </w:r>
    </w:p>
    <w:tbl>
      <w:tblPr>
        <w:tblStyle w:val="a7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2"/>
        <w:gridCol w:w="4322"/>
      </w:tblGrid>
      <w:tr w:rsidR="007A1FF5" w14:paraId="0B2CE918" w14:textId="77777777">
        <w:tc>
          <w:tcPr>
            <w:tcW w:w="4322" w:type="dxa"/>
          </w:tcPr>
          <w:p w14:paraId="0389ABB2" w14:textId="77777777" w:rsidR="007A1FF5" w:rsidRDefault="004A29C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Puesto a concursar: </w:t>
            </w:r>
          </w:p>
          <w:p w14:paraId="538C8D27" w14:textId="77777777" w:rsidR="007A1FF5" w:rsidRDefault="004A29CD">
            <w:pPr>
              <w:jc w:val="both"/>
            </w:pPr>
            <w:r>
              <w:t>Auxiliar Administrativo/ Administrativo / Aux. en Atención al Público/Auxiliar de Estadística/</w:t>
            </w:r>
          </w:p>
        </w:tc>
        <w:tc>
          <w:tcPr>
            <w:tcW w:w="4322" w:type="dxa"/>
          </w:tcPr>
          <w:p w14:paraId="520FE191" w14:textId="77777777" w:rsidR="007A1FF5" w:rsidRDefault="007A1FF5">
            <w:pPr>
              <w:jc w:val="center"/>
            </w:pPr>
          </w:p>
          <w:p w14:paraId="464D4DB2" w14:textId="77777777" w:rsidR="007A1FF5" w:rsidRDefault="004A29CD">
            <w:pPr>
              <w:jc w:val="center"/>
            </w:pPr>
            <w:r>
              <w:t>COMPLEJIDAD VIII</w:t>
            </w:r>
          </w:p>
          <w:p w14:paraId="1EAA6D39" w14:textId="77777777" w:rsidR="007A1FF5" w:rsidRDefault="007A1FF5">
            <w:pPr>
              <w:jc w:val="both"/>
            </w:pPr>
          </w:p>
        </w:tc>
      </w:tr>
    </w:tbl>
    <w:p w14:paraId="54F6F8D6" w14:textId="77777777" w:rsidR="007A1FF5" w:rsidRDefault="007A1FF5">
      <w:pPr>
        <w:jc w:val="both"/>
      </w:pPr>
    </w:p>
    <w:p w14:paraId="21B50FA6" w14:textId="77777777" w:rsidR="007A1FF5" w:rsidRDefault="004A29CD">
      <w:pPr>
        <w:jc w:val="both"/>
        <w:rPr>
          <w:b/>
          <w:u w:val="single"/>
        </w:rPr>
      </w:pPr>
      <w:r>
        <w:rPr>
          <w:b/>
          <w:u w:val="single"/>
        </w:rPr>
        <w:t xml:space="preserve">NORMATIVA Y BIBLIOGRAFÍA OBLIGATORIA </w:t>
      </w:r>
    </w:p>
    <w:tbl>
      <w:tblPr>
        <w:tblStyle w:val="a8"/>
        <w:tblW w:w="8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7905"/>
      </w:tblGrid>
      <w:tr w:rsidR="007A1FF5" w14:paraId="6C502627" w14:textId="77777777">
        <w:tc>
          <w:tcPr>
            <w:tcW w:w="585" w:type="dxa"/>
          </w:tcPr>
          <w:p w14:paraId="3A2607FB" w14:textId="77777777" w:rsidR="007A1FF5" w:rsidRDefault="004A29CD">
            <w:pPr>
              <w:jc w:val="both"/>
            </w:pPr>
            <w:r>
              <w:t xml:space="preserve">1 </w:t>
            </w:r>
          </w:p>
        </w:tc>
        <w:tc>
          <w:tcPr>
            <w:tcW w:w="7905" w:type="dxa"/>
          </w:tcPr>
          <w:p w14:paraId="600CF642" w14:textId="77777777" w:rsidR="007A1FF5" w:rsidRDefault="004A29CD">
            <w:pPr>
              <w:jc w:val="both"/>
            </w:pPr>
            <w:r>
              <w:t xml:space="preserve">La gestión hospitalaria centrada en el paciente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patient-centered</w:t>
            </w:r>
            <w:proofErr w:type="spellEnd"/>
            <w:r>
              <w:t xml:space="preserve"> hospital </w:t>
            </w:r>
            <w:proofErr w:type="spellStart"/>
            <w:r>
              <w:t>management</w:t>
            </w:r>
            <w:proofErr w:type="spellEnd"/>
            <w:r>
              <w:t xml:space="preserve"> a Hospital de Pediatría SAMIC “Prof. Dr. Juan P. Garrahan”. Correspondencia: Dra. Josefa Rodríguez: josefar@hotmail.com Dra. Josefa Rodríguez , Dra. Nora </w:t>
            </w:r>
            <w:proofErr w:type="spellStart"/>
            <w:r>
              <w:t>Dackiewicza</w:t>
            </w:r>
            <w:proofErr w:type="spellEnd"/>
            <w:r>
              <w:t xml:space="preserve"> y</w:t>
            </w:r>
            <w:r>
              <w:t xml:space="preserve"> Dr. Daniel </w:t>
            </w:r>
            <w:proofErr w:type="spellStart"/>
            <w:r>
              <w:t>Toera</w:t>
            </w:r>
            <w:proofErr w:type="spellEnd"/>
            <w:r>
              <w:t xml:space="preserve"> - GESTIÓN HOSPITALARIA CENTRADA EN EL PACIENTE / CUIDADOS CENTRADOS EN EL PACIENTE / RELACION HOSPITAL – PACIENTE- SERVICIOS SANITARIOS (DIMENSIONES)</w:t>
            </w:r>
          </w:p>
        </w:tc>
      </w:tr>
      <w:tr w:rsidR="007A1FF5" w14:paraId="09DF4AAB" w14:textId="77777777">
        <w:tc>
          <w:tcPr>
            <w:tcW w:w="585" w:type="dxa"/>
          </w:tcPr>
          <w:p w14:paraId="59D4A0C0" w14:textId="77777777" w:rsidR="007A1FF5" w:rsidRDefault="004A29CD">
            <w:pPr>
              <w:jc w:val="both"/>
            </w:pPr>
            <w:r>
              <w:t>2</w:t>
            </w:r>
          </w:p>
        </w:tc>
        <w:tc>
          <w:tcPr>
            <w:tcW w:w="7905" w:type="dxa"/>
          </w:tcPr>
          <w:p w14:paraId="4D27C5E2" w14:textId="77777777" w:rsidR="007A1FF5" w:rsidRDefault="004A29CD">
            <w:pPr>
              <w:jc w:val="both"/>
            </w:pPr>
            <w:r>
              <w:t>Ley de procedimientos administrativos N º 1248 - ACTO ADMINISTRATIVO</w:t>
            </w:r>
          </w:p>
        </w:tc>
      </w:tr>
      <w:tr w:rsidR="007A1FF5" w14:paraId="2F0424F9" w14:textId="77777777">
        <w:tc>
          <w:tcPr>
            <w:tcW w:w="585" w:type="dxa"/>
          </w:tcPr>
          <w:p w14:paraId="5640343F" w14:textId="77777777" w:rsidR="007A1FF5" w:rsidRDefault="004A29CD">
            <w:pPr>
              <w:jc w:val="both"/>
            </w:pPr>
            <w:r>
              <w:t>3</w:t>
            </w:r>
          </w:p>
        </w:tc>
        <w:tc>
          <w:tcPr>
            <w:tcW w:w="7905" w:type="dxa"/>
          </w:tcPr>
          <w:p w14:paraId="78214294" w14:textId="77777777" w:rsidR="007A1FF5" w:rsidRDefault="004A29CD">
            <w:pPr>
              <w:jc w:val="both"/>
            </w:pPr>
            <w:bookmarkStart w:id="0" w:name="_heading=h.30j0zll" w:colFirst="0" w:colLast="0"/>
            <w:bookmarkEnd w:id="0"/>
            <w:r>
              <w:t xml:space="preserve">Ley de Derechos del paciente </w:t>
            </w:r>
            <w:proofErr w:type="spellStart"/>
            <w:r>
              <w:t>Nº</w:t>
            </w:r>
            <w:proofErr w:type="spellEnd"/>
            <w:r>
              <w:t xml:space="preserve"> 2611 </w:t>
            </w:r>
          </w:p>
        </w:tc>
      </w:tr>
      <w:tr w:rsidR="007A1FF5" w14:paraId="7C3DA538" w14:textId="77777777">
        <w:tc>
          <w:tcPr>
            <w:tcW w:w="585" w:type="dxa"/>
          </w:tcPr>
          <w:p w14:paraId="4D0B2C03" w14:textId="77777777" w:rsidR="007A1FF5" w:rsidRDefault="004A29CD">
            <w:pPr>
              <w:jc w:val="both"/>
            </w:pPr>
            <w:r>
              <w:t>4</w:t>
            </w:r>
          </w:p>
        </w:tc>
        <w:tc>
          <w:tcPr>
            <w:tcW w:w="7905" w:type="dxa"/>
          </w:tcPr>
          <w:p w14:paraId="40A45AD6" w14:textId="77777777" w:rsidR="007A1FF5" w:rsidRDefault="004A29CD">
            <w:pPr>
              <w:jc w:val="both"/>
              <w:rPr>
                <w:color w:val="FF0000"/>
              </w:rPr>
            </w:pPr>
            <w:r>
              <w:t>Ley de Identidad de Género</w:t>
            </w:r>
          </w:p>
        </w:tc>
      </w:tr>
      <w:tr w:rsidR="007A1FF5" w14:paraId="14B4AC32" w14:textId="77777777">
        <w:tc>
          <w:tcPr>
            <w:tcW w:w="585" w:type="dxa"/>
          </w:tcPr>
          <w:p w14:paraId="63F8619C" w14:textId="77777777" w:rsidR="007A1FF5" w:rsidRDefault="004A29CD">
            <w:pPr>
              <w:jc w:val="both"/>
            </w:pPr>
            <w:r>
              <w:t>5</w:t>
            </w:r>
          </w:p>
        </w:tc>
        <w:tc>
          <w:tcPr>
            <w:tcW w:w="7905" w:type="dxa"/>
          </w:tcPr>
          <w:p w14:paraId="4AC578B6" w14:textId="77777777" w:rsidR="007A1FF5" w:rsidRDefault="004A29CD">
            <w:pPr>
              <w:jc w:val="both"/>
            </w:pPr>
            <w:r>
              <w:t>PROGRAMA INCLUIR SALUD - (AFILIACIONES Y PRESTACIONES MÉDICAS)</w:t>
            </w:r>
          </w:p>
        </w:tc>
      </w:tr>
      <w:tr w:rsidR="007A1FF5" w14:paraId="028E0B8E" w14:textId="77777777">
        <w:tc>
          <w:tcPr>
            <w:tcW w:w="585" w:type="dxa"/>
          </w:tcPr>
          <w:p w14:paraId="723EB7FA" w14:textId="77777777" w:rsidR="007A1FF5" w:rsidRDefault="004A29CD">
            <w:pPr>
              <w:jc w:val="both"/>
            </w:pPr>
            <w:r>
              <w:t>6</w:t>
            </w:r>
          </w:p>
        </w:tc>
        <w:tc>
          <w:tcPr>
            <w:tcW w:w="7905" w:type="dxa"/>
          </w:tcPr>
          <w:p w14:paraId="6B24EC67" w14:textId="77777777" w:rsidR="007A1FF5" w:rsidRDefault="004A29CD">
            <w:pPr>
              <w:jc w:val="both"/>
            </w:pPr>
            <w:r>
              <w:t xml:space="preserve">Ley de Obras Sociales </w:t>
            </w:r>
            <w:proofErr w:type="spellStart"/>
            <w:r>
              <w:t>Nº</w:t>
            </w:r>
            <w:proofErr w:type="spellEnd"/>
            <w:r>
              <w:t xml:space="preserve"> 23660 - COBERTURAS (GR</w:t>
            </w:r>
            <w:r>
              <w:t>UPO FAMILIAR – MONOTRIBUTO)</w:t>
            </w:r>
          </w:p>
        </w:tc>
      </w:tr>
      <w:tr w:rsidR="007A1FF5" w14:paraId="47C5B7D1" w14:textId="77777777">
        <w:tc>
          <w:tcPr>
            <w:tcW w:w="585" w:type="dxa"/>
          </w:tcPr>
          <w:p w14:paraId="1E5DFBDD" w14:textId="77777777" w:rsidR="007A1FF5" w:rsidRDefault="004A29CD">
            <w:pPr>
              <w:jc w:val="both"/>
            </w:pPr>
            <w:r>
              <w:t>7</w:t>
            </w:r>
          </w:p>
        </w:tc>
        <w:tc>
          <w:tcPr>
            <w:tcW w:w="7905" w:type="dxa"/>
          </w:tcPr>
          <w:p w14:paraId="16940663" w14:textId="77777777" w:rsidR="007A1FF5" w:rsidRDefault="004A29CD">
            <w:pPr>
              <w:jc w:val="both"/>
            </w:pPr>
            <w:r>
              <w:t xml:space="preserve">Convenio Colectivo de Trabajo - LEY 3476 </w:t>
            </w:r>
            <w:r>
              <w:rPr>
                <w:b/>
              </w:rPr>
              <w:t>– (se podrá tener una copia impresa al momento de rendir el examen)</w:t>
            </w:r>
          </w:p>
        </w:tc>
      </w:tr>
      <w:tr w:rsidR="007A1FF5" w14:paraId="42FAA9D2" w14:textId="77777777">
        <w:tc>
          <w:tcPr>
            <w:tcW w:w="585" w:type="dxa"/>
          </w:tcPr>
          <w:p w14:paraId="07299B14" w14:textId="77777777" w:rsidR="007A1FF5" w:rsidRDefault="004A29CD">
            <w:pPr>
              <w:jc w:val="both"/>
            </w:pPr>
            <w:r>
              <w:t>8</w:t>
            </w:r>
          </w:p>
        </w:tc>
        <w:tc>
          <w:tcPr>
            <w:tcW w:w="7905" w:type="dxa"/>
          </w:tcPr>
          <w:p w14:paraId="622F130C" w14:textId="77777777" w:rsidR="007A1FF5" w:rsidRDefault="004A29CD">
            <w:pPr>
              <w:jc w:val="both"/>
            </w:pPr>
            <w:r>
              <w:t>Temáticas de Género y Ley Micaela</w:t>
            </w:r>
          </w:p>
        </w:tc>
      </w:tr>
      <w:tr w:rsidR="007A1FF5" w14:paraId="144A830E" w14:textId="77777777">
        <w:tc>
          <w:tcPr>
            <w:tcW w:w="585" w:type="dxa"/>
          </w:tcPr>
          <w:p w14:paraId="2551BDCC" w14:textId="77777777" w:rsidR="007A1FF5" w:rsidRDefault="004A29CD">
            <w:pPr>
              <w:jc w:val="both"/>
            </w:pPr>
            <w:r>
              <w:t>9</w:t>
            </w:r>
          </w:p>
        </w:tc>
        <w:tc>
          <w:tcPr>
            <w:tcW w:w="7905" w:type="dxa"/>
          </w:tcPr>
          <w:p w14:paraId="4BEB1326" w14:textId="77777777" w:rsidR="007A1FF5" w:rsidRDefault="004A29CD">
            <w:pPr>
              <w:jc w:val="both"/>
            </w:pPr>
            <w:r>
              <w:t xml:space="preserve">Organización sistema público de salud del Neuquén </w:t>
            </w:r>
          </w:p>
        </w:tc>
      </w:tr>
      <w:tr w:rsidR="007A1FF5" w14:paraId="7179FD3A" w14:textId="77777777">
        <w:tc>
          <w:tcPr>
            <w:tcW w:w="585" w:type="dxa"/>
          </w:tcPr>
          <w:p w14:paraId="0992794B" w14:textId="77777777" w:rsidR="007A1FF5" w:rsidRDefault="004A29CD">
            <w:pPr>
              <w:jc w:val="both"/>
            </w:pPr>
            <w:r>
              <w:t>10</w:t>
            </w:r>
          </w:p>
        </w:tc>
        <w:tc>
          <w:tcPr>
            <w:tcW w:w="7905" w:type="dxa"/>
          </w:tcPr>
          <w:p w14:paraId="5343F77B" w14:textId="77777777" w:rsidR="007A1FF5" w:rsidRDefault="004A29CD">
            <w:pPr>
              <w:jc w:val="both"/>
              <w:rPr>
                <w:b/>
              </w:rPr>
            </w:pPr>
            <w:r>
              <w:t xml:space="preserve">Ley de Procedimiento 1284 - Art 38  al 53  </w:t>
            </w:r>
            <w:r>
              <w:rPr>
                <w:b/>
              </w:rPr>
              <w:t>– (se podrá tener una copia impresa al momento de rendir el examen)</w:t>
            </w:r>
          </w:p>
        </w:tc>
      </w:tr>
      <w:tr w:rsidR="007A1FF5" w14:paraId="7ABD6BFF" w14:textId="77777777">
        <w:tc>
          <w:tcPr>
            <w:tcW w:w="585" w:type="dxa"/>
          </w:tcPr>
          <w:p w14:paraId="6FF48836" w14:textId="77777777" w:rsidR="007A1FF5" w:rsidRDefault="004A29CD">
            <w:pPr>
              <w:jc w:val="both"/>
            </w:pPr>
            <w:r>
              <w:t>11</w:t>
            </w:r>
          </w:p>
        </w:tc>
        <w:tc>
          <w:tcPr>
            <w:tcW w:w="7905" w:type="dxa"/>
          </w:tcPr>
          <w:p w14:paraId="131A806C" w14:textId="77777777" w:rsidR="007A1FF5" w:rsidRDefault="004A29CD">
            <w:pPr>
              <w:jc w:val="both"/>
            </w:pPr>
            <w:r>
              <w:t>Protocolo para la Prevención, Intervención y Protección en Situaciones de Violencia La</w:t>
            </w:r>
            <w:r>
              <w:t>boral en el Ámbito del Poder Ejecutivo de la Provincia del Neuquén.</w:t>
            </w:r>
          </w:p>
        </w:tc>
      </w:tr>
      <w:tr w:rsidR="007A1FF5" w14:paraId="2DFCF20A" w14:textId="77777777">
        <w:tc>
          <w:tcPr>
            <w:tcW w:w="585" w:type="dxa"/>
          </w:tcPr>
          <w:p w14:paraId="4FE521C1" w14:textId="77777777" w:rsidR="007A1FF5" w:rsidRDefault="004A29CD">
            <w:pPr>
              <w:jc w:val="both"/>
            </w:pPr>
            <w:r>
              <w:t>12</w:t>
            </w:r>
          </w:p>
        </w:tc>
        <w:tc>
          <w:tcPr>
            <w:tcW w:w="7905" w:type="dxa"/>
          </w:tcPr>
          <w:p w14:paraId="244CB65E" w14:textId="77777777" w:rsidR="007A1FF5" w:rsidRDefault="004A29CD">
            <w:pPr>
              <w:jc w:val="both"/>
            </w:pPr>
            <w:r>
              <w:t>PERFIL DEL PUESTO</w:t>
            </w:r>
          </w:p>
        </w:tc>
      </w:tr>
    </w:tbl>
    <w:p w14:paraId="5BDE44D2" w14:textId="77777777" w:rsidR="007A1FF5" w:rsidRDefault="004A29CD">
      <w:pPr>
        <w:rPr>
          <w:b/>
          <w:u w:val="single"/>
        </w:rPr>
      </w:pPr>
      <w:r>
        <w:rPr>
          <w:b/>
          <w:u w:val="single"/>
        </w:rPr>
        <w:t>Link</w:t>
      </w:r>
    </w:p>
    <w:tbl>
      <w:tblPr>
        <w:tblStyle w:val="a9"/>
        <w:tblW w:w="10560" w:type="dxa"/>
        <w:tblInd w:w="-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9990"/>
      </w:tblGrid>
      <w:tr w:rsidR="007A1FF5" w14:paraId="4A53B8B0" w14:textId="77777777">
        <w:tc>
          <w:tcPr>
            <w:tcW w:w="570" w:type="dxa"/>
          </w:tcPr>
          <w:p w14:paraId="7903084C" w14:textId="77777777" w:rsidR="007A1FF5" w:rsidRDefault="004A29CD">
            <w:r>
              <w:t>1</w:t>
            </w:r>
          </w:p>
        </w:tc>
        <w:tc>
          <w:tcPr>
            <w:tcW w:w="9990" w:type="dxa"/>
          </w:tcPr>
          <w:p w14:paraId="04624DEA" w14:textId="77777777" w:rsidR="007A1FF5" w:rsidRDefault="004A29CD">
            <w:pPr>
              <w:rPr>
                <w:color w:val="366091"/>
              </w:rPr>
            </w:pPr>
            <w:hyperlink r:id="rId5">
              <w:r>
                <w:rPr>
                  <w:color w:val="366091"/>
                  <w:u w:val="single"/>
                </w:rPr>
                <w:t>https://www.sap.org.ar/docs/publicaciones/archivosarg/2014/v112n1a</w:t>
              </w:r>
              <w:r>
                <w:rPr>
                  <w:color w:val="366091"/>
                  <w:u w:val="single"/>
                </w:rPr>
                <w:t>10.pdf</w:t>
              </w:r>
            </w:hyperlink>
          </w:p>
        </w:tc>
      </w:tr>
      <w:tr w:rsidR="007A1FF5" w14:paraId="5FF8C20B" w14:textId="77777777">
        <w:tc>
          <w:tcPr>
            <w:tcW w:w="570" w:type="dxa"/>
          </w:tcPr>
          <w:p w14:paraId="08E11800" w14:textId="77777777" w:rsidR="007A1FF5" w:rsidRDefault="004A29CD">
            <w:r>
              <w:t>2</w:t>
            </w:r>
          </w:p>
        </w:tc>
        <w:tc>
          <w:tcPr>
            <w:tcW w:w="9990" w:type="dxa"/>
          </w:tcPr>
          <w:p w14:paraId="3E62663B" w14:textId="77777777" w:rsidR="007A1FF5" w:rsidRDefault="004A29CD">
            <w:pPr>
              <w:rPr>
                <w:color w:val="366091"/>
              </w:rPr>
            </w:pPr>
            <w:hyperlink r:id="rId6">
              <w:r>
                <w:rPr>
                  <w:color w:val="366091"/>
                  <w:u w:val="single"/>
                </w:rPr>
                <w:t>https://dprneuquen.gob.ar/wp-content/uploads/2019/05/Ley-de-Procedimiento-Adm.-Nqn-1284.pdf</w:t>
              </w:r>
            </w:hyperlink>
          </w:p>
        </w:tc>
      </w:tr>
      <w:tr w:rsidR="007A1FF5" w14:paraId="74313F78" w14:textId="77777777">
        <w:tc>
          <w:tcPr>
            <w:tcW w:w="570" w:type="dxa"/>
          </w:tcPr>
          <w:p w14:paraId="65390D51" w14:textId="77777777" w:rsidR="007A1FF5" w:rsidRDefault="004A29CD">
            <w:r>
              <w:t>3</w:t>
            </w:r>
          </w:p>
        </w:tc>
        <w:tc>
          <w:tcPr>
            <w:tcW w:w="9990" w:type="dxa"/>
          </w:tcPr>
          <w:p w14:paraId="58C0B6CA" w14:textId="77777777" w:rsidR="007A1FF5" w:rsidRDefault="004A29CD">
            <w:pPr>
              <w:rPr>
                <w:color w:val="366091"/>
              </w:rPr>
            </w:pPr>
            <w:hyperlink r:id="rId7">
              <w:r>
                <w:rPr>
                  <w:color w:val="0000FF"/>
                  <w:u w:val="single"/>
                </w:rPr>
                <w:t>https://bioetica.saludneuque</w:t>
              </w:r>
              <w:r>
                <w:rPr>
                  <w:color w:val="0000FF"/>
                  <w:u w:val="single"/>
                </w:rPr>
                <w:t>n.gob.ar/wp-content/uploads/2021/07/Ley-Provincial-2611-Derechos-de-los-Pacientes.pdf</w:t>
              </w:r>
            </w:hyperlink>
            <w:r>
              <w:t xml:space="preserve"> </w:t>
            </w:r>
          </w:p>
        </w:tc>
      </w:tr>
      <w:tr w:rsidR="007A1FF5" w14:paraId="17E45BCD" w14:textId="77777777">
        <w:tc>
          <w:tcPr>
            <w:tcW w:w="570" w:type="dxa"/>
          </w:tcPr>
          <w:p w14:paraId="205CC180" w14:textId="77777777" w:rsidR="007A1FF5" w:rsidRDefault="004A29CD">
            <w:r>
              <w:t>4</w:t>
            </w:r>
          </w:p>
        </w:tc>
        <w:tc>
          <w:tcPr>
            <w:tcW w:w="9990" w:type="dxa"/>
          </w:tcPr>
          <w:p w14:paraId="037DF527" w14:textId="6DE9B058" w:rsidR="007A1FF5" w:rsidRDefault="004A29CD">
            <w:hyperlink r:id="rId8" w:history="1">
              <w:r w:rsidRPr="003235D7">
                <w:rPr>
                  <w:rStyle w:val="Hipervnculo"/>
                </w:rPr>
                <w:t>http://servicios.infoleg.gob.ar/infolegInternet/anexos/195000-199999/197860/norma.htm</w:t>
              </w:r>
            </w:hyperlink>
          </w:p>
          <w:p w14:paraId="21781C5A" w14:textId="3D65BFDA" w:rsidR="004A29CD" w:rsidRDefault="004A29CD">
            <w:pPr>
              <w:rPr>
                <w:color w:val="366091"/>
              </w:rPr>
            </w:pPr>
          </w:p>
        </w:tc>
      </w:tr>
      <w:tr w:rsidR="007A1FF5" w14:paraId="2D6BD772" w14:textId="77777777">
        <w:tc>
          <w:tcPr>
            <w:tcW w:w="570" w:type="dxa"/>
          </w:tcPr>
          <w:p w14:paraId="2EA2764E" w14:textId="77777777" w:rsidR="007A1FF5" w:rsidRDefault="004A29CD">
            <w:r>
              <w:t>5</w:t>
            </w:r>
          </w:p>
        </w:tc>
        <w:tc>
          <w:tcPr>
            <w:tcW w:w="9990" w:type="dxa"/>
          </w:tcPr>
          <w:p w14:paraId="29A155F8" w14:textId="77777777" w:rsidR="007A1FF5" w:rsidRDefault="004A29CD">
            <w:pPr>
              <w:rPr>
                <w:color w:val="366091"/>
              </w:rPr>
            </w:pPr>
            <w:hyperlink r:id="rId9">
              <w:r>
                <w:rPr>
                  <w:color w:val="0000FF"/>
                  <w:u w:val="single"/>
                </w:rPr>
                <w:t>https://www.argentina.gob.ar/andis/acceder-al-programa-federal-incluir-salud</w:t>
              </w:r>
            </w:hyperlink>
            <w:r>
              <w:t xml:space="preserve"> </w:t>
            </w:r>
          </w:p>
        </w:tc>
      </w:tr>
      <w:tr w:rsidR="007A1FF5" w14:paraId="177807C6" w14:textId="77777777">
        <w:tc>
          <w:tcPr>
            <w:tcW w:w="570" w:type="dxa"/>
          </w:tcPr>
          <w:p w14:paraId="1D350DC7" w14:textId="77777777" w:rsidR="007A1FF5" w:rsidRDefault="004A29CD">
            <w:r>
              <w:t>6</w:t>
            </w:r>
          </w:p>
        </w:tc>
        <w:tc>
          <w:tcPr>
            <w:tcW w:w="9990" w:type="dxa"/>
          </w:tcPr>
          <w:p w14:paraId="175E4B36" w14:textId="77777777" w:rsidR="007A1FF5" w:rsidRDefault="004A29CD">
            <w:pPr>
              <w:rPr>
                <w:color w:val="366091"/>
              </w:rPr>
            </w:pPr>
            <w:hyperlink r:id="rId10">
              <w:r>
                <w:rPr>
                  <w:color w:val="366091"/>
                  <w:u w:val="single"/>
                </w:rPr>
                <w:t>http://servicios.infoleg.gob.ar/infolegInternet/anexos/0-4999/62/texact.htm</w:t>
              </w:r>
            </w:hyperlink>
          </w:p>
        </w:tc>
      </w:tr>
      <w:tr w:rsidR="007A1FF5" w14:paraId="1EF277EF" w14:textId="77777777">
        <w:tc>
          <w:tcPr>
            <w:tcW w:w="570" w:type="dxa"/>
          </w:tcPr>
          <w:p w14:paraId="72CEF066" w14:textId="77777777" w:rsidR="007A1FF5" w:rsidRDefault="004A29CD">
            <w:r>
              <w:t>7</w:t>
            </w:r>
          </w:p>
        </w:tc>
        <w:tc>
          <w:tcPr>
            <w:tcW w:w="9990" w:type="dxa"/>
          </w:tcPr>
          <w:p w14:paraId="07E95F1C" w14:textId="77777777" w:rsidR="007A1FF5" w:rsidRDefault="004A29CD">
            <w:pPr>
              <w:ind w:right="-320"/>
              <w:rPr>
                <w:color w:val="366091"/>
              </w:rPr>
            </w:pPr>
            <w:hyperlink r:id="rId11">
              <w:r>
                <w:rPr>
                  <w:color w:val="1155CC"/>
                  <w:u w:val="single"/>
                </w:rPr>
                <w:t>https://boficial.neuquen.gov.ar/Decretos/2024/Ley_3476%20Ane</w:t>
              </w:r>
              <w:r>
                <w:rPr>
                  <w:color w:val="1155CC"/>
                  <w:u w:val="single"/>
                </w:rPr>
                <w:t>xo%20Unico.pdf</w:t>
              </w:r>
            </w:hyperlink>
            <w:r>
              <w:rPr>
                <w:color w:val="366091"/>
              </w:rPr>
              <w:t xml:space="preserve"> </w:t>
            </w:r>
          </w:p>
        </w:tc>
      </w:tr>
      <w:tr w:rsidR="007A1FF5" w14:paraId="00F20FAD" w14:textId="77777777">
        <w:tc>
          <w:tcPr>
            <w:tcW w:w="570" w:type="dxa"/>
          </w:tcPr>
          <w:p w14:paraId="56EFDF98" w14:textId="77777777" w:rsidR="007A1FF5" w:rsidRDefault="004A29CD">
            <w:r>
              <w:t>8</w:t>
            </w:r>
          </w:p>
        </w:tc>
        <w:tc>
          <w:tcPr>
            <w:tcW w:w="9990" w:type="dxa"/>
          </w:tcPr>
          <w:p w14:paraId="4B61A6E8" w14:textId="77777777" w:rsidR="007A1FF5" w:rsidRDefault="004A2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366091"/>
                <w:sz w:val="23"/>
                <w:szCs w:val="23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https://www.youtube.com/watch?v=Ho0dQUBGRh0</w:t>
              </w:r>
            </w:hyperlink>
            <w:r>
              <w:rPr>
                <w:rFonts w:ascii="Times New Roman" w:eastAsia="Times New Roman" w:hAnsi="Times New Roman" w:cs="Times New Roman"/>
                <w:color w:val="366091"/>
                <w:sz w:val="23"/>
                <w:szCs w:val="23"/>
              </w:rPr>
              <w:t xml:space="preserve"> </w:t>
            </w:r>
          </w:p>
          <w:p w14:paraId="7C4CE034" w14:textId="77777777" w:rsidR="007A1FF5" w:rsidRDefault="004A29CD">
            <w:pPr>
              <w:ind w:right="-320"/>
              <w:rPr>
                <w:rFonts w:ascii="Times New Roman" w:eastAsia="Times New Roman" w:hAnsi="Times New Roman" w:cs="Times New Roman"/>
                <w:color w:val="366091"/>
                <w:sz w:val="23"/>
                <w:szCs w:val="23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https://www.youtube.com/watch?v=bAxfkAkhzaA</w:t>
              </w:r>
            </w:hyperlink>
            <w:r>
              <w:rPr>
                <w:rFonts w:ascii="Times New Roman" w:eastAsia="Times New Roman" w:hAnsi="Times New Roman" w:cs="Times New Roman"/>
                <w:color w:val="366091"/>
                <w:sz w:val="23"/>
                <w:szCs w:val="23"/>
              </w:rPr>
              <w:t xml:space="preserve">  </w:t>
            </w:r>
          </w:p>
          <w:p w14:paraId="2C42277F" w14:textId="77777777" w:rsidR="007A1FF5" w:rsidRDefault="004A29CD">
            <w:pPr>
              <w:ind w:right="-320"/>
              <w:rPr>
                <w:color w:val="366091"/>
              </w:rPr>
            </w:pPr>
            <w:hyperlink r:id="rId14">
              <w:r>
                <w:rPr>
                  <w:color w:val="0000FF"/>
                  <w:u w:val="single"/>
                </w:rPr>
                <w:t>https://www.youtube.com/watch?v=Ek7OUJ--</w:t>
              </w:r>
              <w:proofErr w:type="spellStart"/>
              <w:r>
                <w:rPr>
                  <w:color w:val="0000FF"/>
                  <w:u w:val="single"/>
                </w:rPr>
                <w:t>iPU</w:t>
              </w:r>
              <w:proofErr w:type="spellEnd"/>
            </w:hyperlink>
            <w:r>
              <w:rPr>
                <w:color w:val="366091"/>
              </w:rPr>
              <w:t xml:space="preserve"> </w:t>
            </w:r>
          </w:p>
        </w:tc>
      </w:tr>
      <w:tr w:rsidR="007A1FF5" w14:paraId="55D41F3F" w14:textId="77777777">
        <w:trPr>
          <w:trHeight w:val="70"/>
        </w:trPr>
        <w:tc>
          <w:tcPr>
            <w:tcW w:w="570" w:type="dxa"/>
          </w:tcPr>
          <w:p w14:paraId="61501FD6" w14:textId="77777777" w:rsidR="007A1FF5" w:rsidRDefault="004A29CD">
            <w:r>
              <w:t>9</w:t>
            </w:r>
          </w:p>
        </w:tc>
        <w:tc>
          <w:tcPr>
            <w:tcW w:w="9990" w:type="dxa"/>
          </w:tcPr>
          <w:p w14:paraId="59E2333A" w14:textId="77777777" w:rsidR="007A1FF5" w:rsidRDefault="004A29CD">
            <w:pPr>
              <w:ind w:right="-320"/>
              <w:rPr>
                <w:b/>
                <w:color w:val="366091"/>
              </w:rPr>
            </w:pPr>
            <w:hyperlink r:id="rId15">
              <w:r>
                <w:rPr>
                  <w:color w:val="0000FF"/>
                  <w:u w:val="single"/>
                </w:rPr>
                <w:t>https://salud.neuquen.gob.a</w:t>
              </w:r>
              <w:r>
                <w:rPr>
                  <w:color w:val="0000FF"/>
                  <w:u w:val="single"/>
                </w:rPr>
                <w:t>r/organizacion-sectorial/</w:t>
              </w:r>
            </w:hyperlink>
            <w:r>
              <w:t xml:space="preserve"> </w:t>
            </w:r>
          </w:p>
        </w:tc>
      </w:tr>
      <w:tr w:rsidR="007A1FF5" w14:paraId="2B6A613F" w14:textId="77777777">
        <w:trPr>
          <w:trHeight w:val="70"/>
        </w:trPr>
        <w:tc>
          <w:tcPr>
            <w:tcW w:w="570" w:type="dxa"/>
          </w:tcPr>
          <w:p w14:paraId="45BF924C" w14:textId="77777777" w:rsidR="007A1FF5" w:rsidRDefault="004A29CD">
            <w:r>
              <w:t>10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5C425A" w14:textId="77777777" w:rsidR="007A1FF5" w:rsidRDefault="004A29CD">
            <w:pPr>
              <w:spacing w:before="240" w:after="240"/>
              <w:ind w:left="100" w:right="100"/>
              <w:rPr>
                <w:color w:val="1155CC"/>
                <w:u w:val="single"/>
              </w:rPr>
            </w:pPr>
            <w:hyperlink r:id="rId16">
              <w:r>
                <w:rPr>
                  <w:color w:val="1155CC"/>
                  <w:u w:val="single"/>
                </w:rPr>
                <w:t>https://www.contadurianeuquen.gob.ar/ley-no-1284-1981-ley-de-procedimiento-administrativo/</w:t>
              </w:r>
            </w:hyperlink>
          </w:p>
        </w:tc>
      </w:tr>
      <w:tr w:rsidR="007A1FF5" w14:paraId="6A90B37E" w14:textId="77777777">
        <w:trPr>
          <w:trHeight w:val="70"/>
        </w:trPr>
        <w:tc>
          <w:tcPr>
            <w:tcW w:w="570" w:type="dxa"/>
          </w:tcPr>
          <w:p w14:paraId="2B216C9A" w14:textId="77777777" w:rsidR="007A1FF5" w:rsidRDefault="004A29CD">
            <w:r>
              <w:t>11</w:t>
            </w:r>
          </w:p>
        </w:tc>
        <w:tc>
          <w:tcPr>
            <w:tcW w:w="9990" w:type="dxa"/>
          </w:tcPr>
          <w:p w14:paraId="3C502B0F" w14:textId="77777777" w:rsidR="007A1FF5" w:rsidRDefault="004A29CD">
            <w:pPr>
              <w:ind w:right="-320"/>
            </w:pPr>
            <w:hyperlink r:id="rId17">
              <w:r>
                <w:rPr>
                  <w:color w:val="1155CC"/>
                  <w:highlight w:val="white"/>
                  <w:u w:val="single"/>
                </w:rPr>
                <w:t>https://infoleg.neuquen.gob.ar/Decretos/2022/d_2190_2022%20Anexo.pdf</w:t>
              </w:r>
            </w:hyperlink>
          </w:p>
        </w:tc>
      </w:tr>
    </w:tbl>
    <w:p w14:paraId="4C42C8D5" w14:textId="77777777" w:rsidR="007A1FF5" w:rsidRDefault="007A1FF5">
      <w:bookmarkStart w:id="1" w:name="_heading=h.gjdgxs" w:colFirst="0" w:colLast="0"/>
      <w:bookmarkEnd w:id="1"/>
    </w:p>
    <w:sectPr w:rsidR="007A1FF5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FF5"/>
    <w:rsid w:val="004A29CD"/>
    <w:rsid w:val="007A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9813"/>
  <w15:docId w15:val="{A668FC2A-AE24-478B-A3DC-018A5F82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A69D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E40B4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FE5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36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6A08"/>
  </w:style>
  <w:style w:type="paragraph" w:styleId="Piedepgina">
    <w:name w:val="footer"/>
    <w:basedOn w:val="Normal"/>
    <w:link w:val="PiedepginaCar"/>
    <w:uiPriority w:val="99"/>
    <w:unhideWhenUsed/>
    <w:rsid w:val="00236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A08"/>
  </w:style>
  <w:style w:type="paragraph" w:customStyle="1" w:styleId="Default">
    <w:name w:val="Default"/>
    <w:rsid w:val="007E20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419"/>
    </w:r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4A2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ios.infoleg.gob.ar/infolegInternet/anexos/195000-199999/197860/norma.htm" TargetMode="External"/><Relationship Id="rId13" Type="http://schemas.openxmlformats.org/officeDocument/2006/relationships/hyperlink" Target="https://www.youtube.com/watch?v=bAxfkAkhza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oetica.saludneuquen.gob.ar/wp-content/uploads/2021/07/Ley-Provincial-2611-Derechos-de-los-Pacientes.pdf" TargetMode="External"/><Relationship Id="rId12" Type="http://schemas.openxmlformats.org/officeDocument/2006/relationships/hyperlink" Target="https://www.youtube.com/watch?v=Ho0dQUBGRh0" TargetMode="External"/><Relationship Id="rId17" Type="http://schemas.openxmlformats.org/officeDocument/2006/relationships/hyperlink" Target="https://infoleg.neuquen.gob.ar/Decretos/2022/d_2190_2022%20Anexo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tadurianeuquen.gob.ar/ley-no-1284-1981-ley-de-procedimiento-administrativo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prneuquen.gob.ar/wp-content/uploads/2019/05/Ley-de-Procedimiento-Adm.-Nqn-1284.pdf" TargetMode="External"/><Relationship Id="rId11" Type="http://schemas.openxmlformats.org/officeDocument/2006/relationships/hyperlink" Target="https://boficial.neuquen.gov.ar/Decretos/2024/Ley_3476%20Anexo%20Unico.pdf" TargetMode="External"/><Relationship Id="rId5" Type="http://schemas.openxmlformats.org/officeDocument/2006/relationships/hyperlink" Target="https://www.sap.org.ar/docs/publicaciones/archivosarg/2014/v112n1a10.pdf" TargetMode="External"/><Relationship Id="rId15" Type="http://schemas.openxmlformats.org/officeDocument/2006/relationships/hyperlink" Target="https://salud.neuquen.gob.ar/organizacion-sectorial/" TargetMode="External"/><Relationship Id="rId10" Type="http://schemas.openxmlformats.org/officeDocument/2006/relationships/hyperlink" Target="http://servicios.infoleg.gob.ar/infolegInternet/anexos/0-4999/62/texact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gentina.gob.ar/andis/acceder-al-programa-federal-incluir-salud" TargetMode="External"/><Relationship Id="rId14" Type="http://schemas.openxmlformats.org/officeDocument/2006/relationships/hyperlink" Target="https://www.youtube.com/watch?v=Ek7OUJ--iP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jGYCq+/T/VBKIbxhLya/whU3hw==">CgMxLjAyCWguMzBqMHpsbDIIaC5namRneHM4AHIhMXFoZzFET1I1dDZIOTlPbF9RSHkxaV9JbElULTE1cTN3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Fabiana Hirschfeldt</cp:lastModifiedBy>
  <cp:revision>2</cp:revision>
  <dcterms:created xsi:type="dcterms:W3CDTF">2022-06-07T14:13:00Z</dcterms:created>
  <dcterms:modified xsi:type="dcterms:W3CDTF">2025-03-11T15:33:00Z</dcterms:modified>
</cp:coreProperties>
</file>