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2C7" w:rsidRDefault="002A5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  <w:sz w:val="22"/>
        </w:rPr>
      </w:pPr>
    </w:p>
    <w:p w:rsidR="002A52C7" w:rsidRDefault="005650C9">
      <w:pPr>
        <w:ind w:left="0" w:hanging="2"/>
        <w:jc w:val="both"/>
        <w:rPr>
          <w:color w:val="000000"/>
          <w:sz w:val="22"/>
        </w:rPr>
      </w:pPr>
      <w:r>
        <w:rPr>
          <w:b/>
          <w:color w:val="000000"/>
          <w:sz w:val="24"/>
          <w:szCs w:val="24"/>
          <w:u w:val="single"/>
        </w:rPr>
        <w:t>Planilla Obligatoria de Bibliografía:</w:t>
      </w:r>
    </w:p>
    <w:tbl>
      <w:tblPr>
        <w:tblStyle w:val="a"/>
        <w:tblW w:w="86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2A52C7" w:rsidTr="000574C4">
        <w:trPr>
          <w:trHeight w:val="862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>
            <w:pPr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u w:val="single"/>
              </w:rPr>
              <w:t>Puesto a concursar:</w:t>
            </w:r>
          </w:p>
          <w:p w:rsidR="002A52C7" w:rsidRDefault="005650C9" w:rsidP="000574C4">
            <w:pPr>
              <w:spacing w:after="0" w:line="240" w:lineRule="auto"/>
              <w:ind w:left="0" w:hanging="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COCINERO/A</w:t>
            </w:r>
            <w:bookmarkStart w:id="0" w:name="_GoBack"/>
            <w:bookmarkEnd w:id="0"/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4C4" w:rsidRDefault="000574C4" w:rsidP="000574C4">
            <w:pPr>
              <w:ind w:left="0" w:hanging="2"/>
              <w:jc w:val="center"/>
              <w:rPr>
                <w:color w:val="000000"/>
                <w:sz w:val="22"/>
                <w:u w:val="single"/>
              </w:rPr>
            </w:pPr>
          </w:p>
          <w:p w:rsidR="002A52C7" w:rsidRDefault="000574C4" w:rsidP="000574C4">
            <w:pPr>
              <w:spacing w:line="240" w:lineRule="auto"/>
              <w:ind w:left="0" w:hanging="2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u w:val="single"/>
              </w:rPr>
              <w:t>COMPLEJIDAD VIII</w:t>
            </w:r>
          </w:p>
        </w:tc>
      </w:tr>
    </w:tbl>
    <w:p w:rsidR="002A52C7" w:rsidRDefault="005650C9" w:rsidP="000574C4">
      <w:pPr>
        <w:spacing w:before="240"/>
        <w:ind w:left="0" w:hanging="2"/>
        <w:jc w:val="both"/>
        <w:rPr>
          <w:color w:val="000000"/>
          <w:sz w:val="22"/>
        </w:rPr>
      </w:pPr>
      <w:r>
        <w:rPr>
          <w:color w:val="000000"/>
          <w:sz w:val="22"/>
        </w:rPr>
        <w:t> </w:t>
      </w:r>
      <w:r>
        <w:rPr>
          <w:b/>
          <w:color w:val="000000"/>
          <w:sz w:val="22"/>
          <w:u w:val="single"/>
        </w:rPr>
        <w:t>NORMATIVA Y BIBLIOGRAFIA OBLIGATORIA</w:t>
      </w:r>
    </w:p>
    <w:tbl>
      <w:tblPr>
        <w:tblStyle w:val="a0"/>
        <w:tblW w:w="86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34"/>
        <w:gridCol w:w="8106"/>
      </w:tblGrid>
      <w:tr w:rsidR="002A52C7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spacing w:after="0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MANUAL DE BUENAS PRACTICAS DE MANUFACTURA. Para los Servicios de Alimentación de las Instituciones de Salud de la Provincia de Neuquén. Resolución 1234/ año 2020</w:t>
            </w:r>
          </w:p>
        </w:tc>
      </w:tr>
      <w:tr w:rsidR="002A52C7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spacing w:after="0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Ministerio de Salud de la Nación. Guías Alimentarias para la población Argentina, Buenos Ai</w:t>
            </w:r>
            <w:r>
              <w:rPr>
                <w:color w:val="000000"/>
                <w:sz w:val="22"/>
              </w:rPr>
              <w:t>res 2016.</w:t>
            </w:r>
          </w:p>
        </w:tc>
      </w:tr>
      <w:tr w:rsidR="002A52C7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spacing w:after="0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Guía Buenas Prácticas de Manufactura para servicios de comida. Secretaria de Agroindustria. Ministerio de Producción y trabajo. Presidencia de la Nación</w:t>
            </w:r>
          </w:p>
        </w:tc>
      </w:tr>
      <w:tr w:rsidR="002A52C7">
        <w:tc>
          <w:tcPr>
            <w:tcW w:w="5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spacing w:after="0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Sistemas de Gestión de Calidad en el Sector Agroalimentario BPM-POES-MIP-HACCP</w:t>
            </w:r>
          </w:p>
        </w:tc>
      </w:tr>
      <w:tr w:rsidR="002A52C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spacing w:after="0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0574C4" w:rsidP="000574C4">
            <w:pPr>
              <w:spacing w:after="0"/>
              <w:ind w:left="0" w:hanging="2"/>
              <w:jc w:val="both"/>
              <w:rPr>
                <w:color w:val="000000"/>
                <w:sz w:val="22"/>
              </w:rPr>
            </w:pPr>
            <w:r w:rsidRPr="000574C4">
              <w:rPr>
                <w:color w:val="000000"/>
                <w:sz w:val="22"/>
              </w:rPr>
              <w:t xml:space="preserve">Convenio colectivo de trabajo Ley 3476/2024 </w:t>
            </w:r>
            <w:r w:rsidRPr="000574C4">
              <w:rPr>
                <w:rFonts w:asciiTheme="majorHAnsi" w:hAnsiTheme="majorHAnsi" w:cstheme="majorHAnsi"/>
                <w:b/>
                <w:color w:val="000000"/>
                <w:sz w:val="22"/>
              </w:rPr>
              <w:t>(se podrá disponer de una copia al momento del examen)</w:t>
            </w:r>
          </w:p>
        </w:tc>
      </w:tr>
      <w:tr w:rsidR="002A52C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spacing w:after="0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spacing w:after="0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Temáticas</w:t>
            </w:r>
            <w:r>
              <w:rPr>
                <w:color w:val="000000"/>
                <w:sz w:val="22"/>
              </w:rPr>
              <w:t xml:space="preserve"> de </w:t>
            </w:r>
            <w:r>
              <w:rPr>
                <w:color w:val="000000"/>
                <w:sz w:val="22"/>
              </w:rPr>
              <w:t>Género</w:t>
            </w:r>
            <w:r>
              <w:rPr>
                <w:color w:val="000000"/>
                <w:sz w:val="22"/>
              </w:rPr>
              <w:t xml:space="preserve"> y Ley Micaela</w:t>
            </w:r>
          </w:p>
        </w:tc>
      </w:tr>
    </w:tbl>
    <w:p w:rsidR="002A52C7" w:rsidRDefault="005650C9">
      <w:pPr>
        <w:ind w:left="0" w:hanging="2"/>
        <w:jc w:val="both"/>
        <w:rPr>
          <w:color w:val="000000"/>
          <w:sz w:val="22"/>
        </w:rPr>
      </w:pPr>
      <w:r>
        <w:rPr>
          <w:color w:val="000000"/>
          <w:sz w:val="22"/>
        </w:rPr>
        <w:t> </w:t>
      </w:r>
      <w:bookmarkStart w:id="1" w:name="bookmark=id.wo26bdj32slj" w:colFirst="0" w:colLast="0"/>
      <w:bookmarkEnd w:id="1"/>
    </w:p>
    <w:p w:rsidR="002A52C7" w:rsidRDefault="005650C9">
      <w:pPr>
        <w:ind w:left="0" w:hanging="2"/>
        <w:jc w:val="both"/>
        <w:rPr>
          <w:color w:val="000000"/>
          <w:sz w:val="22"/>
        </w:rPr>
      </w:pPr>
      <w:r>
        <w:rPr>
          <w:b/>
          <w:color w:val="000000"/>
          <w:sz w:val="22"/>
          <w:u w:val="single"/>
        </w:rPr>
        <w:t>LINKS</w:t>
      </w:r>
    </w:p>
    <w:tbl>
      <w:tblPr>
        <w:tblStyle w:val="a1"/>
        <w:tblW w:w="9466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68"/>
        <w:gridCol w:w="8898"/>
      </w:tblGrid>
      <w:tr w:rsidR="002A52C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spacing w:after="0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8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2"/>
              </w:rPr>
            </w:pPr>
            <w:hyperlink r:id="rId7">
              <w:r>
                <w:rPr>
                  <w:color w:val="0000FF"/>
                  <w:sz w:val="22"/>
                  <w:u w:val="single"/>
                </w:rPr>
                <w:t>https://drive.google.com/file/d/1wICo45tduJt8agCut7xvq0WJqkj4goMu/view</w:t>
              </w:r>
            </w:hyperlink>
          </w:p>
        </w:tc>
      </w:tr>
      <w:tr w:rsidR="002A52C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spacing w:after="0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88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/>
                </w:rPr>
                <w:t>http://puntosaludable.redsalud.gob.ar/?page_id=733</w:t>
              </w:r>
            </w:hyperlink>
          </w:p>
        </w:tc>
      </w:tr>
      <w:tr w:rsidR="002A52C7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spacing w:after="0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2"/>
              </w:rPr>
            </w:pPr>
            <w:hyperlink r:id="rId9">
              <w:r>
                <w:rPr>
                  <w:color w:val="0000FF"/>
                  <w:sz w:val="22"/>
                  <w:u w:val="single"/>
                </w:rPr>
                <w:t>https://alimentosargentinos.magyp.gob.ar/HomeAlimentos/Publicaciones/documentos/guias/guiBPMserviciodecomidas2021.pdf</w:t>
              </w:r>
            </w:hyperlink>
            <w:r>
              <w:rPr>
                <w:color w:val="000000"/>
                <w:sz w:val="22"/>
              </w:rPr>
              <w:t xml:space="preserve"> </w:t>
            </w:r>
          </w:p>
        </w:tc>
      </w:tr>
      <w:tr w:rsidR="002A52C7"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spacing w:after="0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88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2"/>
              </w:rPr>
            </w:pPr>
            <w:hyperlink r:id="rId10">
              <w:r>
                <w:rPr>
                  <w:color w:val="0000FF"/>
                  <w:sz w:val="22"/>
                  <w:u w:val="single"/>
                </w:rPr>
                <w:t>https://alimentosargentinos.magyp.gob.ar/bpa/bibliografia/Gestion_Calidad_Agroalimentaria_2016.pdf</w:t>
              </w:r>
            </w:hyperlink>
            <w:r>
              <w:rPr>
                <w:color w:val="000000"/>
                <w:sz w:val="22"/>
              </w:rPr>
              <w:t xml:space="preserve"> </w:t>
            </w:r>
          </w:p>
        </w:tc>
      </w:tr>
      <w:tr w:rsidR="002A52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spacing w:after="0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spacing w:after="0"/>
              <w:ind w:left="0" w:hanging="2"/>
              <w:jc w:val="both"/>
              <w:rPr>
                <w:sz w:val="22"/>
              </w:rPr>
            </w:pPr>
            <w:hyperlink r:id="rId11">
              <w:r>
                <w:rPr>
                  <w:color w:val="0000FF"/>
                  <w:sz w:val="22"/>
                  <w:u w:val="single"/>
                </w:rPr>
                <w:t>https://drive.google.com/file/d/1cFKSkWmOSeTydQ32YqMfAUYAgRdQel1I/view?usp=drive_link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2A52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spacing w:after="0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2C7" w:rsidRDefault="005650C9" w:rsidP="0005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https://www.youtube.com/watch?v=Ho0dQUBGRh0 </w:t>
            </w:r>
          </w:p>
          <w:p w:rsidR="002A52C7" w:rsidRDefault="005650C9" w:rsidP="0005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https://www.youtube.com/watch?v=bAxfkAkhzaA </w:t>
            </w:r>
          </w:p>
          <w:p w:rsidR="002A52C7" w:rsidRDefault="005650C9" w:rsidP="000574C4">
            <w:pPr>
              <w:spacing w:after="0"/>
              <w:ind w:left="0" w:hanging="2"/>
              <w:jc w:val="both"/>
              <w:rPr>
                <w:color w:val="000000"/>
                <w:sz w:val="22"/>
              </w:rPr>
            </w:pPr>
            <w:r>
              <w:rPr>
                <w:color w:val="0000FF"/>
                <w:sz w:val="23"/>
                <w:szCs w:val="23"/>
              </w:rPr>
              <w:t>https://www.youtube.com/watch?v=Ek7OUJ--</w:t>
            </w:r>
            <w:proofErr w:type="spellStart"/>
            <w:r>
              <w:rPr>
                <w:color w:val="0000FF"/>
                <w:sz w:val="23"/>
                <w:szCs w:val="23"/>
              </w:rPr>
              <w:t>iPU</w:t>
            </w:r>
            <w:proofErr w:type="spellEnd"/>
          </w:p>
        </w:tc>
      </w:tr>
    </w:tbl>
    <w:p w:rsidR="002A52C7" w:rsidRDefault="002A52C7">
      <w:pPr>
        <w:ind w:left="0" w:hanging="2"/>
        <w:rPr>
          <w:color w:val="000000"/>
          <w:sz w:val="22"/>
        </w:rPr>
      </w:pPr>
    </w:p>
    <w:p w:rsidR="002A52C7" w:rsidRDefault="002A5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2"/>
        </w:rPr>
      </w:pPr>
    </w:p>
    <w:sectPr w:rsidR="002A52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729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0C9" w:rsidRDefault="005650C9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5650C9" w:rsidRDefault="005650C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4C4" w:rsidRDefault="000574C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2C7" w:rsidRDefault="005650C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szCs w:val="20"/>
      </w:rPr>
    </w:pPr>
    <w:r>
      <w:rPr>
        <w:szCs w:val="20"/>
      </w:rPr>
      <w:t>Buenos Aires n° 450  | Neuquén Capital | (0299) 4490865 | Mail: recursoshumanos@hospitalneuquen.org.ar</w:t>
    </w:r>
    <w:r>
      <w:rPr>
        <w:noProof/>
      </w:rPr>
      <w:drawing>
        <wp:anchor distT="0" distB="0" distL="114300" distR="114300" simplePos="0" relativeHeight="251665408" behindDoc="0" locked="0" layoutInCell="1" hidden="0" allowOverlap="1">
          <wp:simplePos x="0" y="0"/>
          <wp:positionH relativeFrom="column">
            <wp:posOffset>281940</wp:posOffset>
          </wp:positionH>
          <wp:positionV relativeFrom="paragraph">
            <wp:posOffset>0</wp:posOffset>
          </wp:positionV>
          <wp:extent cx="5400040" cy="6985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A52C7" w:rsidRDefault="005650C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szCs w:val="20"/>
      </w:rPr>
    </w:pPr>
    <w:r>
      <w:rPr>
        <w:noProof/>
      </w:rPr>
      <w:drawing>
        <wp:anchor distT="0" distB="0" distL="114300" distR="114300" simplePos="0" relativeHeight="251666432" behindDoc="0" locked="0" layoutInCell="1" hidden="0" allowOverlap="1">
          <wp:simplePos x="0" y="0"/>
          <wp:positionH relativeFrom="column">
            <wp:posOffset>149860</wp:posOffset>
          </wp:positionH>
          <wp:positionV relativeFrom="paragraph">
            <wp:posOffset>0</wp:posOffset>
          </wp:positionV>
          <wp:extent cx="5626100" cy="17653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6100" cy="176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4C4" w:rsidRDefault="000574C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0C9" w:rsidRDefault="005650C9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5650C9" w:rsidRDefault="005650C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4C4" w:rsidRDefault="000574C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2C7" w:rsidRDefault="000574C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4F81BD"/>
        <w:szCs w:val="2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7DA6A6CC" wp14:editId="7D59E24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28771" cy="952500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828771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50C9">
      <w:rPr>
        <w:noProof/>
        <w:szCs w:val="2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leftMargin">
            <wp:posOffset>-292099</wp:posOffset>
          </wp:positionH>
          <wp:positionV relativeFrom="topMargin">
            <wp:posOffset>-548004</wp:posOffset>
          </wp:positionV>
          <wp:extent cx="3315970" cy="356870"/>
          <wp:effectExtent l="0" t="0" r="0" b="0"/>
          <wp:wrapSquare wrapText="bothSides" distT="0" distB="0" distL="114300" distR="11430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5970" cy="356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650C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3213100</wp:posOffset>
              </wp:positionH>
              <wp:positionV relativeFrom="paragraph">
                <wp:posOffset>50800</wp:posOffset>
              </wp:positionV>
              <wp:extent cx="1238250" cy="54927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31638" y="3510125"/>
                        <a:ext cx="122872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A52C7" w:rsidRDefault="002A52C7">
                          <w:pPr>
                            <w:spacing w:line="275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3" o:spid="_x0000_s1026" style="position:absolute;left:0;text-align:left;margin-left:253pt;margin-top:4pt;width:97.5pt;height:4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" filled="f" stroked="f">
              <v:textbox inset="2.53958mm,1.2694mm,2.53958mm,1.2694mm">
                <w:txbxContent>
                  <w:p w:rsidR="002A52C7" w:rsidRDefault="002A52C7">
                    <w:pPr>
                      <w:spacing w:line="275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  <w:p w:rsidR="002A52C7" w:rsidRDefault="005650C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szCs w:val="20"/>
      </w:rPr>
    </w:pPr>
    <w:r>
      <w:rPr>
        <w:noProof/>
        <w:szCs w:val="20"/>
      </w:rPr>
      <w:drawing>
        <wp:anchor distT="0" distB="0" distL="114300" distR="114300" simplePos="0" relativeHeight="251664384" behindDoc="0" locked="0" layoutInCell="1" hidden="0" allowOverlap="1">
          <wp:simplePos x="0" y="0"/>
          <wp:positionH relativeFrom="leftMargin">
            <wp:posOffset>25400</wp:posOffset>
          </wp:positionH>
          <wp:positionV relativeFrom="topMargin">
            <wp:posOffset>50800</wp:posOffset>
          </wp:positionV>
          <wp:extent cx="5400040" cy="6985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4C4" w:rsidRDefault="000574C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C7"/>
    <w:rsid w:val="000574C4"/>
    <w:rsid w:val="002A52C7"/>
    <w:rsid w:val="0056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251EE0-B4D8-4B04-AF50-60AFCF81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17365D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val="es-AR"/>
    </w:rPr>
  </w:style>
  <w:style w:type="paragraph" w:styleId="Ttulo1">
    <w:name w:val="heading 1"/>
    <w:basedOn w:val="Normal"/>
    <w:next w:val="Normal"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hd w:val="clear" w:color="auto" w:fill="002060"/>
      <w:spacing w:after="0" w:line="220" w:lineRule="atLeast"/>
    </w:pPr>
    <w:rPr>
      <w:b/>
      <w:bCs/>
      <w:caps/>
      <w:color w:val="FFFFFF"/>
      <w:spacing w:val="15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rPr>
      <w:b/>
      <w:bCs/>
      <w:caps/>
      <w:color w:val="FFFFFF"/>
      <w:spacing w:val="15"/>
      <w:w w:val="100"/>
      <w:position w:val="-1"/>
      <w:sz w:val="22"/>
      <w:szCs w:val="22"/>
      <w:effect w:val="none"/>
      <w:shd w:val="clear" w:color="auto" w:fill="002060"/>
      <w:vertAlign w:val="baseline"/>
      <w:cs w:val="0"/>
      <w:em w:val="none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3Car">
    <w:name w:val="Título 3 Car"/>
    <w:rPr>
      <w:rFonts w:ascii="Times New Roman" w:eastAsia="Times New Roman" w:hAnsi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  <w:lang w:eastAsia="es-AR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val="es-419" w:eastAsia="es-419"/>
    </w:rPr>
  </w:style>
  <w:style w:type="paragraph" w:styleId="Prrafodelista">
    <w:name w:val="List Paragraph"/>
    <w:basedOn w:val="Normal"/>
    <w:pPr>
      <w:ind w:left="720"/>
      <w:contextualSpacing/>
    </w:pPr>
    <w:rPr>
      <w:rFonts w:cs="Times New Roman"/>
      <w:color w:val="auto"/>
      <w:sz w:val="22"/>
      <w:lang w:val="es-E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ntosaludable.redsalud.gob.ar/?page_id=73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wICo45tduJt8agCut7xvq0WJqkj4goMu/vie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cFKSkWmOSeTydQ32YqMfAUYAgRdQel1I/view?usp=drive_lin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alimentosargentinos.magyp.gob.ar/bpa/bibliografia/Gestion_Calidad_Agroalimentaria_2016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limentosargentinos.magyp.gob.ar/HomeAlimentos/Publicaciones/documentos/guias/guiBPMserviciodecomidas2021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Ck0S01gm4XN0dChWNL6VENzNBQ==">CgMxLjAyD2lkLndvMjZiZGozMnNsajgAciExYVFmMkl4eTR5eldZeHVFaGpXTi1PX2xmb2dhdjlHcEs=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HPN</dc:creator>
  <cp:lastModifiedBy>Usuario</cp:lastModifiedBy>
  <cp:revision>2</cp:revision>
  <dcterms:created xsi:type="dcterms:W3CDTF">2023-02-16T15:41:00Z</dcterms:created>
  <dcterms:modified xsi:type="dcterms:W3CDTF">2025-04-17T14:37:00Z</dcterms:modified>
</cp:coreProperties>
</file>