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47EB" w14:textId="77777777" w:rsidR="00AE4C39" w:rsidRDefault="00AE4C39">
      <w:pPr>
        <w:pBdr>
          <w:top w:val="nil"/>
          <w:left w:val="nil"/>
          <w:bottom w:val="nil"/>
          <w:right w:val="nil"/>
          <w:between w:val="nil"/>
        </w:pBdr>
        <w:spacing w:before="36"/>
        <w:ind w:left="100"/>
        <w:rPr>
          <w:b/>
          <w:color w:val="000000"/>
          <w:u w:val="single"/>
        </w:rPr>
      </w:pPr>
    </w:p>
    <w:p w14:paraId="191511FD" w14:textId="77777777" w:rsidR="00277D71" w:rsidRDefault="00277D71" w:rsidP="00277D71">
      <w:pPr>
        <w:rPr>
          <w:rFonts w:cstheme="minorHAnsi"/>
          <w:b/>
          <w:bCs/>
          <w:u w:val="single"/>
          <w:lang w:val="es-MX"/>
        </w:rPr>
      </w:pPr>
      <w:r w:rsidRPr="00AF29E6">
        <w:rPr>
          <w:rFonts w:cstheme="minorHAnsi"/>
          <w:b/>
          <w:bCs/>
          <w:u w:val="single"/>
          <w:lang w:val="es-MX"/>
        </w:rPr>
        <w:t>PLANILLA OBLIGATORIA DE BIBLIOGRAFIA</w:t>
      </w:r>
    </w:p>
    <w:p w14:paraId="1F8158AC" w14:textId="77777777" w:rsidR="00277D71" w:rsidRPr="00AF29E6" w:rsidRDefault="00277D71" w:rsidP="00277D71">
      <w:pPr>
        <w:rPr>
          <w:rFonts w:cstheme="minorHAnsi"/>
          <w:b/>
          <w:bCs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7D71" w:rsidRPr="00AF29E6" w14:paraId="387605B9" w14:textId="77777777" w:rsidTr="00F5390C">
        <w:tc>
          <w:tcPr>
            <w:tcW w:w="4247" w:type="dxa"/>
          </w:tcPr>
          <w:p w14:paraId="585FDD7E" w14:textId="77777777" w:rsidR="00277D71" w:rsidRPr="00AF29E6" w:rsidRDefault="00277D71" w:rsidP="00F5390C">
            <w:pPr>
              <w:jc w:val="both"/>
              <w:rPr>
                <w:rFonts w:cstheme="minorHAnsi"/>
                <w:b/>
                <w:color w:val="000000"/>
              </w:rPr>
            </w:pPr>
            <w:r w:rsidRPr="00AF29E6">
              <w:rPr>
                <w:rFonts w:cstheme="minorHAnsi"/>
                <w:b/>
                <w:color w:val="000000"/>
              </w:rPr>
              <w:t>PUESTO: TÉCNICA/O EN ACOMPAÑAMIENTO TERAPÉUTICO</w:t>
            </w:r>
          </w:p>
        </w:tc>
        <w:tc>
          <w:tcPr>
            <w:tcW w:w="4247" w:type="dxa"/>
          </w:tcPr>
          <w:p w14:paraId="70C108A8" w14:textId="2D0B6661" w:rsidR="00277D71" w:rsidRPr="00AF29E6" w:rsidRDefault="00B47C3F" w:rsidP="00F5390C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COMPLEJIDAD: </w:t>
            </w:r>
            <w:r w:rsidR="003E424E">
              <w:rPr>
                <w:rFonts w:cstheme="minorHAnsi"/>
                <w:b/>
                <w:color w:val="000000"/>
              </w:rPr>
              <w:t>I-II-III</w:t>
            </w:r>
          </w:p>
        </w:tc>
      </w:tr>
    </w:tbl>
    <w:p w14:paraId="22C66B3E" w14:textId="77777777" w:rsidR="00277D71" w:rsidRPr="00AF29E6" w:rsidRDefault="00277D71" w:rsidP="0027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334F8D24" w14:textId="77777777" w:rsidR="00B47C3F" w:rsidRDefault="00B47C3F" w:rsidP="0027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088D5CE3" w14:textId="16DCE525" w:rsidR="00AE4C39" w:rsidRPr="00277D71" w:rsidRDefault="00277D71" w:rsidP="0027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AF29E6">
        <w:rPr>
          <w:rFonts w:cstheme="minorHAnsi"/>
          <w:b/>
          <w:color w:val="000000"/>
          <w:u w:val="single"/>
        </w:rPr>
        <w:t>NORMATIVA Y BIBLIOGRAFÍA</w:t>
      </w:r>
    </w:p>
    <w:p w14:paraId="32312524" w14:textId="77777777" w:rsidR="00AE4C39" w:rsidRDefault="00AE4C39">
      <w:pPr>
        <w:spacing w:before="10"/>
        <w:rPr>
          <w:b/>
          <w:sz w:val="14"/>
          <w:szCs w:val="14"/>
        </w:rPr>
      </w:pPr>
    </w:p>
    <w:tbl>
      <w:tblPr>
        <w:tblStyle w:val="a"/>
        <w:tblW w:w="8488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7973"/>
      </w:tblGrid>
      <w:tr w:rsidR="00AE4C39" w14:paraId="559F3A8D" w14:textId="77777777">
        <w:tc>
          <w:tcPr>
            <w:tcW w:w="515" w:type="dxa"/>
          </w:tcPr>
          <w:p w14:paraId="226AA428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73" w:type="dxa"/>
          </w:tcPr>
          <w:p w14:paraId="70285058" w14:textId="117C848A" w:rsidR="00AE4C39" w:rsidRDefault="008A02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Convenio Colectivo de Trabajo - L</w:t>
            </w:r>
            <w:r w:rsidR="004F781E">
              <w:rPr>
                <w:color w:val="000000"/>
              </w:rPr>
              <w:t>ey</w:t>
            </w:r>
            <w:r>
              <w:rPr>
                <w:color w:val="000000"/>
              </w:rPr>
              <w:t xml:space="preserve"> 3476 </w:t>
            </w:r>
            <w:r>
              <w:rPr>
                <w:b/>
                <w:color w:val="000000"/>
              </w:rPr>
              <w:t xml:space="preserve">– </w:t>
            </w:r>
            <w:r w:rsidR="00277D71" w:rsidRPr="00AF29E6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AE4C39" w14:paraId="69545D40" w14:textId="77777777">
        <w:tc>
          <w:tcPr>
            <w:tcW w:w="515" w:type="dxa"/>
          </w:tcPr>
          <w:p w14:paraId="5896135B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73" w:type="dxa"/>
          </w:tcPr>
          <w:p w14:paraId="107165A0" w14:textId="030FCDCC" w:rsidR="00AE4C39" w:rsidRDefault="00000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 w:rsidRPr="00000CCD">
              <w:rPr>
                <w:color w:val="000000"/>
              </w:rPr>
              <w:t xml:space="preserve">Ley Nacional </w:t>
            </w:r>
            <w:proofErr w:type="spellStart"/>
            <w:r w:rsidRPr="00000CCD">
              <w:rPr>
                <w:color w:val="000000"/>
              </w:rPr>
              <w:t>N°</w:t>
            </w:r>
            <w:proofErr w:type="spellEnd"/>
            <w:r w:rsidRPr="00000CCD">
              <w:rPr>
                <w:color w:val="000000"/>
              </w:rPr>
              <w:t xml:space="preserve"> 26657 Salud mental C</w:t>
            </w:r>
            <w:r w:rsidR="00531CA9" w:rsidRPr="00000CCD">
              <w:rPr>
                <w:color w:val="000000"/>
              </w:rPr>
              <w:t>apítulo</w:t>
            </w:r>
            <w:r w:rsidRPr="00000CCD">
              <w:rPr>
                <w:color w:val="000000"/>
              </w:rPr>
              <w:t xml:space="preserve"> II, V y VII.</w:t>
            </w:r>
          </w:p>
        </w:tc>
      </w:tr>
      <w:tr w:rsidR="00AE4C39" w14:paraId="444BC0F5" w14:textId="77777777">
        <w:tc>
          <w:tcPr>
            <w:tcW w:w="515" w:type="dxa"/>
          </w:tcPr>
          <w:p w14:paraId="648A4DF1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73" w:type="dxa"/>
          </w:tcPr>
          <w:p w14:paraId="28DD13C2" w14:textId="6377F823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Ley Nacional </w:t>
            </w:r>
            <w:proofErr w:type="spellStart"/>
            <w:r>
              <w:rPr>
                <w:color w:val="000000"/>
              </w:rPr>
              <w:t>N°</w:t>
            </w:r>
            <w:proofErr w:type="spellEnd"/>
            <w:r>
              <w:rPr>
                <w:color w:val="000000"/>
              </w:rPr>
              <w:t xml:space="preserve"> 27</w:t>
            </w:r>
            <w:r w:rsidR="00B118FF">
              <w:rPr>
                <w:color w:val="000000"/>
              </w:rPr>
              <w:t>1</w:t>
            </w:r>
            <w:r>
              <w:rPr>
                <w:color w:val="000000"/>
              </w:rPr>
              <w:t>30 de Prevención del suicidio</w:t>
            </w:r>
          </w:p>
        </w:tc>
      </w:tr>
      <w:tr w:rsidR="00AE4C39" w14:paraId="3879E281" w14:textId="77777777">
        <w:tc>
          <w:tcPr>
            <w:tcW w:w="515" w:type="dxa"/>
            <w:tcBorders>
              <w:bottom w:val="single" w:sz="4" w:space="0" w:color="000000"/>
            </w:tcBorders>
          </w:tcPr>
          <w:p w14:paraId="29365BC9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73" w:type="dxa"/>
            <w:tcBorders>
              <w:bottom w:val="single" w:sz="4" w:space="0" w:color="000000"/>
            </w:tcBorders>
          </w:tcPr>
          <w:p w14:paraId="256BED43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>Ley Provincial 2302 De Protección Integral de la Niñez y Adolescencia</w:t>
            </w:r>
          </w:p>
        </w:tc>
      </w:tr>
      <w:tr w:rsidR="00AE4C39" w14:paraId="7D25954F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36F34D6C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2EEE0AEB" w14:textId="21D1BD51" w:rsidR="00AE4C39" w:rsidRPr="00511A8E" w:rsidRDefault="00511A8E" w:rsidP="00511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left="57"/>
              <w:rPr>
                <w:color w:val="000000"/>
              </w:rPr>
            </w:pPr>
            <w:r w:rsidRPr="00511A8E">
              <w:t>La ley que regula la actividad de los acompañantes terapéuticos e</w:t>
            </w:r>
            <w:r>
              <w:t>n la provincia de</w:t>
            </w:r>
            <w:r w:rsidR="0028490D">
              <w:t xml:space="preserve"> </w:t>
            </w:r>
            <w:r>
              <w:t>Neuquén. Ley 3147</w:t>
            </w:r>
            <w:r>
              <w:rPr>
                <w:rFonts w:ascii="Arial" w:hAnsi="Arial" w:cs="Arial"/>
                <w:shd w:val="clear" w:color="auto" w:fill="FFFFFF" w:themeFill="background1"/>
              </w:rPr>
              <w:t>.</w:t>
            </w:r>
          </w:p>
        </w:tc>
      </w:tr>
      <w:tr w:rsidR="00AE4C39" w14:paraId="557FCA9F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25DE03E4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514815F9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t>Ley Nacional 26378 Convención sobre los Derechos de las Personas con Discapacidad</w:t>
            </w:r>
          </w:p>
        </w:tc>
      </w:tr>
      <w:tr w:rsidR="00AE4C39" w14:paraId="5A74C242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228D1573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197C8E88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 w:right="90"/>
              <w:rPr>
                <w:color w:val="000000"/>
              </w:rPr>
            </w:pPr>
            <w:r>
              <w:rPr>
                <w:color w:val="000000"/>
              </w:rPr>
              <w:t>Ley provincial 2785 Protocolo único de intervención Para prevenir, sancionar y erradicar la violencia Familiar</w:t>
            </w:r>
          </w:p>
        </w:tc>
      </w:tr>
      <w:tr w:rsidR="00AE4C39" w14:paraId="353CE147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4C4D496C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4C06A035" w14:textId="515B34C0" w:rsidR="00AE4C39" w:rsidRDefault="00000CCD">
            <w:pPr>
              <w:spacing w:line="360" w:lineRule="auto"/>
              <w:rPr>
                <w:highlight w:val="yellow"/>
              </w:rPr>
            </w:pPr>
            <w:r>
              <w:t xml:space="preserve">Ley 26.934 Plan integral para el abordaje de los consumos problemáticos. </w:t>
            </w:r>
            <w:r>
              <w:rPr>
                <w:rFonts w:ascii="Montserrat" w:eastAsia="Montserrat" w:hAnsi="Montserrat" w:cs="Montserrat"/>
                <w:color w:val="141414"/>
                <w:sz w:val="18"/>
                <w:szCs w:val="18"/>
                <w:highlight w:val="white"/>
              </w:rPr>
              <w:t>Capítulo III y IV</w:t>
            </w:r>
          </w:p>
        </w:tc>
      </w:tr>
      <w:tr w:rsidR="00AE4C39" w14:paraId="2CC388A8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7B9B3A54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0D19AB0B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>Ley nacional N°26.743 de Identidad de Género</w:t>
            </w:r>
          </w:p>
        </w:tc>
      </w:tr>
      <w:tr w:rsidR="00AE4C39" w14:paraId="4AE04DB9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645E6FB1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15EFD144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Guía para el abordaje de </w:t>
            </w:r>
            <w:proofErr w:type="spellStart"/>
            <w:r>
              <w:rPr>
                <w:color w:val="000000"/>
              </w:rPr>
              <w:t>externaciones</w:t>
            </w:r>
            <w:proofErr w:type="spellEnd"/>
            <w:r>
              <w:rPr>
                <w:color w:val="000000"/>
              </w:rPr>
              <w:t xml:space="preserve"> cuidadas e inclusión socio-comunitaria de personas con padecimientos de salud mental. </w:t>
            </w:r>
            <w:r>
              <w:t>Ministerio de salud de la provincia de Buenos Aires</w:t>
            </w:r>
          </w:p>
          <w:p w14:paraId="2C3BC9C3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Material de Orientación - "La salud mental es entre todas y todos"</w:t>
            </w:r>
          </w:p>
          <w:p w14:paraId="0CB81031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Guía de Atención de crisis y urgencias por motivos de salud mental y consumos problemáticos. </w:t>
            </w:r>
          </w:p>
          <w:p w14:paraId="0C51CCD2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Abordaje de la salud mental en Hospitales Generales.    </w:t>
            </w:r>
          </w:p>
          <w:p w14:paraId="392B3D6D" w14:textId="77777777" w:rsidR="00AE4C39" w:rsidRDefault="00AE4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</w:tc>
      </w:tr>
    </w:tbl>
    <w:p w14:paraId="1A1284DB" w14:textId="77777777" w:rsidR="00AE4C39" w:rsidRDefault="00AE4C39">
      <w:pPr>
        <w:rPr>
          <w:b/>
        </w:rPr>
      </w:pPr>
    </w:p>
    <w:p w14:paraId="537F8672" w14:textId="77777777" w:rsidR="00AE4C39" w:rsidRDefault="008A02BB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b/>
          <w:color w:val="000000"/>
        </w:rPr>
      </w:pPr>
      <w:r>
        <w:rPr>
          <w:b/>
          <w:color w:val="000000"/>
          <w:u w:val="single"/>
        </w:rPr>
        <w:t>LINKS</w:t>
      </w:r>
    </w:p>
    <w:p w14:paraId="5E55A8CA" w14:textId="77777777" w:rsidR="00AE4C39" w:rsidRDefault="00AE4C39">
      <w:pPr>
        <w:spacing w:before="10" w:after="1"/>
        <w:rPr>
          <w:b/>
          <w:sz w:val="14"/>
          <w:szCs w:val="14"/>
        </w:rPr>
      </w:pPr>
    </w:p>
    <w:tbl>
      <w:tblPr>
        <w:tblStyle w:val="a0"/>
        <w:tblW w:w="846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7933"/>
      </w:tblGrid>
      <w:tr w:rsidR="00AE4C39" w14:paraId="352F5519" w14:textId="77777777">
        <w:trPr>
          <w:trHeight w:val="464"/>
        </w:trPr>
        <w:tc>
          <w:tcPr>
            <w:tcW w:w="536" w:type="dxa"/>
          </w:tcPr>
          <w:p w14:paraId="1739445F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3" w:type="dxa"/>
          </w:tcPr>
          <w:p w14:paraId="0B00B513" w14:textId="5CDF35F9" w:rsidR="00B54531" w:rsidRPr="001F6E57" w:rsidRDefault="003E424E" w:rsidP="00B5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firstLine="50"/>
              <w:rPr>
                <w:color w:val="000000"/>
              </w:rPr>
            </w:pPr>
            <w:hyperlink r:id="rId8" w:history="1">
              <w:r w:rsidR="00B54531" w:rsidRPr="001F6E57">
                <w:rPr>
                  <w:rStyle w:val="Hipervnculo"/>
                  <w:rFonts w:eastAsia="Times New Roman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</w:p>
        </w:tc>
      </w:tr>
      <w:tr w:rsidR="00AE4C39" w14:paraId="7B34CB60" w14:textId="77777777">
        <w:trPr>
          <w:trHeight w:val="464"/>
        </w:trPr>
        <w:tc>
          <w:tcPr>
            <w:tcW w:w="536" w:type="dxa"/>
          </w:tcPr>
          <w:p w14:paraId="73E06696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3" w:type="dxa"/>
          </w:tcPr>
          <w:p w14:paraId="02CC85C7" w14:textId="77777777" w:rsidR="00AE4C39" w:rsidRPr="0028490D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firstLine="50"/>
              <w:rPr>
                <w:color w:val="FF0000"/>
              </w:rPr>
            </w:pPr>
            <w:hyperlink r:id="rId9">
              <w:r w:rsidR="008A02BB" w:rsidRPr="0028490D">
                <w:rPr>
                  <w:color w:val="0000FF"/>
                </w:rPr>
                <w:t>https://servicios.infoleg.gob.ar/infolegInternet/anexos/175000-179999/175977/norma.htm</w:t>
              </w:r>
            </w:hyperlink>
            <w:r w:rsidR="008A02BB" w:rsidRPr="0028490D">
              <w:rPr>
                <w:color w:val="000000"/>
              </w:rPr>
              <w:t xml:space="preserve"> </w:t>
            </w:r>
          </w:p>
        </w:tc>
      </w:tr>
      <w:tr w:rsidR="00AE4C39" w14:paraId="54840ECB" w14:textId="77777777">
        <w:trPr>
          <w:trHeight w:val="40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6B28E6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0CD63F" w14:textId="77777777" w:rsidR="00AE4C39" w:rsidRPr="0028490D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/>
              <w:rPr>
                <w:color w:val="000000"/>
              </w:rPr>
            </w:pPr>
            <w:hyperlink r:id="rId10">
              <w:r w:rsidR="008A02BB" w:rsidRPr="0028490D">
                <w:rPr>
                  <w:color w:val="0000FF"/>
                </w:rPr>
                <w:t>https://www.argentina.gob.ar/normativa/nacional/ley-27130-245618/texto</w:t>
              </w:r>
            </w:hyperlink>
            <w:r w:rsidR="008A02BB" w:rsidRPr="0028490D">
              <w:rPr>
                <w:color w:val="000000"/>
              </w:rPr>
              <w:t xml:space="preserve"> </w:t>
            </w:r>
          </w:p>
        </w:tc>
      </w:tr>
      <w:tr w:rsidR="00AE4C39" w14:paraId="180617A9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386EC4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FE3A0F" w14:textId="77777777" w:rsidR="00AE4C39" w:rsidRPr="004278E2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hyperlink r:id="rId11">
              <w:r w:rsidR="008A02BB" w:rsidRPr="004278E2">
                <w:rPr>
                  <w:color w:val="0000FF"/>
                </w:rPr>
                <w:t>http://www.mpdneuquen.gob.ar/images/nin/ley_2302.pdf</w:t>
              </w:r>
            </w:hyperlink>
            <w:r w:rsidR="008A02BB" w:rsidRPr="004278E2">
              <w:rPr>
                <w:color w:val="000000"/>
              </w:rPr>
              <w:t xml:space="preserve">  </w:t>
            </w:r>
          </w:p>
        </w:tc>
      </w:tr>
      <w:tr w:rsidR="00AE4C39" w14:paraId="6601CEEB" w14:textId="77777777">
        <w:trPr>
          <w:trHeight w:val="74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C66970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C7CCA0" w14:textId="2B952FD6" w:rsidR="00C77FD2" w:rsidRPr="00C77FD2" w:rsidRDefault="003E424E" w:rsidP="00C7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right="132"/>
              <w:rPr>
                <w:color w:val="000000"/>
              </w:rPr>
            </w:pPr>
            <w:hyperlink r:id="rId12" w:history="1">
              <w:r w:rsidR="00C77FD2" w:rsidRPr="00C77FD2">
                <w:rPr>
                  <w:rStyle w:val="Hipervnculo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  <w:tr w:rsidR="00AE4C39" w14:paraId="05CEBA02" w14:textId="77777777" w:rsidTr="009B5ED6">
        <w:trPr>
          <w:trHeight w:val="491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C016F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7FE706" w14:textId="16BAC9AD" w:rsidR="00AE4C39" w:rsidRPr="009B5ED6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right="132"/>
              <w:rPr>
                <w:color w:val="0000FF"/>
              </w:rPr>
            </w:pPr>
            <w:hyperlink r:id="rId13">
              <w:r w:rsidR="008A02BB" w:rsidRPr="009B5ED6">
                <w:rPr>
                  <w:color w:val="0000FF"/>
                </w:rPr>
                <w:t>https://www.argentina.gob.ar/normativa/nacional/141317/texto</w:t>
              </w:r>
            </w:hyperlink>
          </w:p>
        </w:tc>
      </w:tr>
      <w:tr w:rsidR="00AE4C39" w14:paraId="2D902341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C2969F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7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193EEE" w14:textId="77777777" w:rsidR="00AE4C39" w:rsidRPr="00E125EC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hyperlink r:id="rId14">
              <w:r w:rsidR="008A02BB" w:rsidRPr="00E125EC">
                <w:rPr>
                  <w:color w:val="0000FF"/>
                </w:rPr>
                <w:t>http://200.70.33.130/images2/Biblioteca/PROTOCOLOUNICODEINTERVENCION.pdf</w:t>
              </w:r>
            </w:hyperlink>
            <w:r w:rsidR="008A02BB" w:rsidRPr="00E125EC">
              <w:rPr>
                <w:color w:val="000000"/>
              </w:rPr>
              <w:t xml:space="preserve"> </w:t>
            </w:r>
          </w:p>
        </w:tc>
      </w:tr>
      <w:tr w:rsidR="00AE4C39" w14:paraId="25C4EAA1" w14:textId="77777777" w:rsidTr="00E125EC">
        <w:trPr>
          <w:trHeight w:val="376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A53295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8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9239ED" w14:textId="77777777" w:rsidR="00AE4C39" w:rsidRPr="00E125EC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right="202"/>
              <w:rPr>
                <w:color w:val="000000"/>
              </w:rPr>
            </w:pPr>
            <w:hyperlink r:id="rId15">
              <w:r w:rsidR="008A02BB" w:rsidRPr="00E125EC">
                <w:rPr>
                  <w:color w:val="0000FF"/>
                </w:rPr>
                <w:t>https://www.argentina.gob.ar/normativa/nacional/ley-26934-230505/texto</w:t>
              </w:r>
            </w:hyperlink>
            <w:r w:rsidR="008A02BB" w:rsidRPr="00E125EC">
              <w:rPr>
                <w:color w:val="0000FF"/>
              </w:rPr>
              <w:t xml:space="preserve"> </w:t>
            </w:r>
          </w:p>
        </w:tc>
      </w:tr>
      <w:tr w:rsidR="00AE4C39" w14:paraId="77418D32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69D871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9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A11223" w14:textId="77777777" w:rsidR="00AE4C39" w:rsidRPr="00E125EC" w:rsidRDefault="003E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hyperlink r:id="rId16">
              <w:r w:rsidR="008A02BB" w:rsidRPr="00E125EC">
                <w:rPr>
                  <w:color w:val="0000FF"/>
                </w:rPr>
                <w:t>https://www.argentina.gob.ar/files/ley-26743-identidad-de-generopdf</w:t>
              </w:r>
            </w:hyperlink>
            <w:r w:rsidR="008A02BB" w:rsidRPr="00E125EC">
              <w:rPr>
                <w:color w:val="000000"/>
              </w:rPr>
              <w:t xml:space="preserve"> </w:t>
            </w:r>
          </w:p>
        </w:tc>
      </w:tr>
      <w:tr w:rsidR="00AE4C39" w14:paraId="206F14F4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D2B81E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10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EE219A" w14:textId="77777777" w:rsidR="00AE4C39" w:rsidRPr="00C22C27" w:rsidRDefault="003E42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hyperlink r:id="rId17">
              <w:r w:rsidR="008A02BB" w:rsidRPr="00C22C27">
                <w:rPr>
                  <w:color w:val="0000FF"/>
                </w:rPr>
                <w:t>https://www.ms.gba.gov.ar/sitios/saludmental/publicaciones/</w:t>
              </w:r>
            </w:hyperlink>
            <w:r w:rsidR="008A02BB" w:rsidRPr="00C22C27">
              <w:rPr>
                <w:color w:val="000000"/>
              </w:rPr>
              <w:t xml:space="preserve"> </w:t>
            </w:r>
          </w:p>
          <w:p w14:paraId="688BEE74" w14:textId="4B183CC4" w:rsidR="00AE4C39" w:rsidRPr="00CF2843" w:rsidRDefault="003E424E" w:rsidP="00C22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hyperlink r:id="rId18" w:history="1">
              <w:r w:rsidR="00C22C27" w:rsidRPr="00CF2843">
                <w:rPr>
                  <w:rStyle w:val="Hipervnculo"/>
                  <w:u w:val="none"/>
                </w:rPr>
                <w:t>https://nc.ms.gba.gov.ar/index.php/s/Rb99pCp5f9q65Nz</w:t>
              </w:r>
            </w:hyperlink>
            <w:r w:rsidR="008A02BB" w:rsidRPr="00CF2843">
              <w:t xml:space="preserve"> </w:t>
            </w:r>
          </w:p>
          <w:p w14:paraId="5B47CC5A" w14:textId="24B56FBD" w:rsidR="00AE4C39" w:rsidRPr="00CF2843" w:rsidRDefault="003E42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hyperlink r:id="rId19" w:history="1">
              <w:r w:rsidR="00CF2843" w:rsidRPr="00CF2843">
                <w:rPr>
                  <w:rStyle w:val="Hipervnculo"/>
                  <w:u w:val="none"/>
                </w:rPr>
                <w:t>https://www.ms.gba.gov.ar/sitios/saludmental/files/2022/08/GUIA-DE-ATENCION-EN-LA-CRISIS-Y-URGENCIAS-EN-HOSPITALES-GENERALES-DE-LA-PROVINCIA-DE-BUENOS-AIRES.pdf</w:t>
              </w:r>
            </w:hyperlink>
            <w:r w:rsidR="008A02BB" w:rsidRPr="00CF2843">
              <w:t xml:space="preserve"> </w:t>
            </w:r>
          </w:p>
          <w:p w14:paraId="6C778E55" w14:textId="7670CC3A" w:rsidR="00AE4C39" w:rsidRPr="00CF2843" w:rsidRDefault="003E424E">
            <w:pPr>
              <w:numPr>
                <w:ilvl w:val="0"/>
                <w:numId w:val="1"/>
              </w:numPr>
            </w:pPr>
            <w:hyperlink r:id="rId20" w:history="1">
              <w:r w:rsidR="00CF2843" w:rsidRPr="00CF2843">
                <w:rPr>
                  <w:rStyle w:val="Hipervnculo"/>
                  <w:u w:val="none"/>
                </w:rPr>
                <w:t>https://iah.msal.gov.ar/doc/Documento226.pdf</w:t>
              </w:r>
            </w:hyperlink>
            <w:r w:rsidR="008A02BB" w:rsidRPr="00CF2843">
              <w:rPr>
                <w:color w:val="0000FF"/>
              </w:rPr>
              <w:t xml:space="preserve"> </w:t>
            </w:r>
          </w:p>
          <w:p w14:paraId="419C3376" w14:textId="77777777" w:rsidR="00AE4C39" w:rsidRDefault="00AE4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</w:pPr>
          </w:p>
        </w:tc>
      </w:tr>
    </w:tbl>
    <w:p w14:paraId="60839B5F" w14:textId="77777777" w:rsidR="00AE4C39" w:rsidRDefault="00AE4C39">
      <w:pPr>
        <w:rPr>
          <w:b/>
          <w:sz w:val="20"/>
          <w:szCs w:val="20"/>
        </w:rPr>
      </w:pPr>
    </w:p>
    <w:p w14:paraId="33EC7756" w14:textId="77777777" w:rsidR="00AE4C39" w:rsidRDefault="00AE4C39">
      <w:pPr>
        <w:rPr>
          <w:b/>
          <w:sz w:val="20"/>
          <w:szCs w:val="20"/>
        </w:rPr>
      </w:pPr>
    </w:p>
    <w:sectPr w:rsidR="00AE4C39">
      <w:headerReference w:type="default" r:id="rId21"/>
      <w:pgSz w:w="11910" w:h="16840"/>
      <w:pgMar w:top="142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331B" w14:textId="77777777" w:rsidR="008A02BB" w:rsidRDefault="008A02BB">
      <w:r>
        <w:separator/>
      </w:r>
    </w:p>
  </w:endnote>
  <w:endnote w:type="continuationSeparator" w:id="0">
    <w:p w14:paraId="049BE182" w14:textId="77777777" w:rsidR="008A02BB" w:rsidRDefault="008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D84C" w14:textId="77777777" w:rsidR="008A02BB" w:rsidRDefault="008A02BB">
      <w:r>
        <w:separator/>
      </w:r>
    </w:p>
  </w:footnote>
  <w:footnote w:type="continuationSeparator" w:id="0">
    <w:p w14:paraId="20242BBC" w14:textId="77777777" w:rsidR="008A02BB" w:rsidRDefault="008A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BC39" w14:textId="5C853894" w:rsidR="00AE4C39" w:rsidRDefault="00B47C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216549">
      <w:rPr>
        <w:rFonts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7DD87D0C" wp14:editId="2533D394">
          <wp:simplePos x="0" y="0"/>
          <wp:positionH relativeFrom="margin">
            <wp:posOffset>-1419860</wp:posOffset>
          </wp:positionH>
          <wp:positionV relativeFrom="paragraph">
            <wp:posOffset>-428625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F02"/>
    <w:multiLevelType w:val="multilevel"/>
    <w:tmpl w:val="80E65DF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716C09F4"/>
    <w:multiLevelType w:val="multilevel"/>
    <w:tmpl w:val="FFE8ED40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39"/>
    <w:rsid w:val="00000CCD"/>
    <w:rsid w:val="001F6E57"/>
    <w:rsid w:val="00277D71"/>
    <w:rsid w:val="0028490D"/>
    <w:rsid w:val="003E424E"/>
    <w:rsid w:val="004278E2"/>
    <w:rsid w:val="004F781E"/>
    <w:rsid w:val="00511A8E"/>
    <w:rsid w:val="00531CA9"/>
    <w:rsid w:val="008A02BB"/>
    <w:rsid w:val="009B5ED6"/>
    <w:rsid w:val="00A30597"/>
    <w:rsid w:val="00A829B0"/>
    <w:rsid w:val="00AE4C39"/>
    <w:rsid w:val="00B118FF"/>
    <w:rsid w:val="00B47C3F"/>
    <w:rsid w:val="00B54531"/>
    <w:rsid w:val="00C22C27"/>
    <w:rsid w:val="00C77FD2"/>
    <w:rsid w:val="00CF2843"/>
    <w:rsid w:val="00E125EC"/>
    <w:rsid w:val="00E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1802BD"/>
  <w15:docId w15:val="{64D97D9F-4709-4680-ACE4-F86B963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Encabezado">
    <w:name w:val="header"/>
    <w:basedOn w:val="Normal"/>
    <w:link w:val="Encabezado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0F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F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140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42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1B3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DF5304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DF5304"/>
    <w:rPr>
      <w:b/>
      <w:bCs/>
    </w:rPr>
  </w:style>
  <w:style w:type="paragraph" w:styleId="Sinespaciado">
    <w:name w:val="No Spacing"/>
    <w:uiPriority w:val="1"/>
    <w:qFormat/>
    <w:rsid w:val="004A1E75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277D71"/>
    <w:pPr>
      <w:widowControl/>
    </w:pPr>
    <w:rPr>
      <w:rFonts w:asciiTheme="minorHAnsi" w:eastAsiaTheme="minorHAnsi" w:hAnsiTheme="minorHAnsi" w:cstheme="minorBidi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7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argentina.gob.ar/normativa/nacional/141317/texto" TargetMode="External"/><Relationship Id="rId18" Type="http://schemas.openxmlformats.org/officeDocument/2006/relationships/hyperlink" Target="https://nc.ms.gba.gov.ar/index.php/s/Rb99pCp5f9q65N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legislaturaneuquen.gob.ar/SVRFILES/hln/documentos/VerTaqui/XLVII/ApendiceReunion22/Ley3147.pdf" TargetMode="External"/><Relationship Id="rId17" Type="http://schemas.openxmlformats.org/officeDocument/2006/relationships/hyperlink" Target="https://www.ms.gba.gov.ar/sitios/saludmental/publicacion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gentina.gob.ar/files/ley-26743-identidad-de-generopdf" TargetMode="External"/><Relationship Id="rId20" Type="http://schemas.openxmlformats.org/officeDocument/2006/relationships/hyperlink" Target="https://iah.msal.gov.ar/doc/Documento22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dneuquen.gob.ar/images/nin/ley_230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gentina.gob.ar/normativa/nacional/ley-26934-230505/text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gentina.gob.ar/normativa/nacional/ley-27130-245618/texto" TargetMode="External"/><Relationship Id="rId19" Type="http://schemas.openxmlformats.org/officeDocument/2006/relationships/hyperlink" Target="https://www.ms.gba.gov.ar/sitios/saludmental/files/2022/08/GUIA-DE-ATENCION-EN-LA-CRISIS-Y-URGENCIAS-EN-HOSPITALES-GENERALES-DE-LA-PROVINCIA-DE-BUENOS-AIR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://200.70.33.130/images2/Biblioteca/PROTOCOLOUNICODEINTERVENCION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48W/utIS7zEfMtDhl8kzrINFQ==">CgMxLjA4AHIhMS1hY0oya0NmbWVLUUxKSElXQ1Y0T250ZnBxSGNMMlhh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sosa</dc:creator>
  <cp:lastModifiedBy>Melisa Contreras</cp:lastModifiedBy>
  <cp:revision>2</cp:revision>
  <dcterms:created xsi:type="dcterms:W3CDTF">2026-01-22T15:34:00Z</dcterms:created>
  <dcterms:modified xsi:type="dcterms:W3CDTF">2026-01-22T15:34:00Z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2024-11-04T00:00:00Z</vt:filetime>
  </property>
</Properties>
</file>