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C1509C" w14:textId="77777777" w:rsidR="00612639" w:rsidRDefault="00594DA4">
      <w:pPr>
        <w:rPr>
          <w:b/>
          <w:bCs/>
          <w:u w:val="single"/>
        </w:rPr>
      </w:pPr>
      <w:r>
        <w:rPr>
          <w:b/>
          <w:bCs/>
          <w:u w:val="single"/>
        </w:rPr>
        <w:t>PLANILLA OBLIGATORIA DE BIBLIOGRAFIA</w:t>
      </w: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612639" w14:paraId="575CB4D4" w14:textId="77777777">
        <w:tc>
          <w:tcPr>
            <w:tcW w:w="4247" w:type="dxa"/>
          </w:tcPr>
          <w:p w14:paraId="2B3E5D8B" w14:textId="77777777" w:rsidR="00612639" w:rsidRDefault="00594DA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PUESTO: OPERADOR TERRITORIAL</w:t>
            </w:r>
          </w:p>
        </w:tc>
        <w:tc>
          <w:tcPr>
            <w:tcW w:w="4247" w:type="dxa"/>
          </w:tcPr>
          <w:p w14:paraId="1297747E" w14:textId="77777777" w:rsidR="00612639" w:rsidRDefault="00594DA4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 xml:space="preserve">SALUD MENTAL </w:t>
            </w:r>
          </w:p>
        </w:tc>
      </w:tr>
    </w:tbl>
    <w:p w14:paraId="1A92058E" w14:textId="77777777" w:rsidR="00612639" w:rsidRDefault="0061263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u w:val="single"/>
        </w:rPr>
      </w:pPr>
    </w:p>
    <w:p w14:paraId="6EEBD892" w14:textId="77777777" w:rsidR="00612639" w:rsidRDefault="00594DA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NORMATIVA Y BIBLIOGRAFÍA</w:t>
      </w:r>
    </w:p>
    <w:tbl>
      <w:tblPr>
        <w:tblStyle w:val="a0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8054"/>
      </w:tblGrid>
      <w:tr w:rsidR="00612639" w14:paraId="502FE9A5" w14:textId="77777777">
        <w:tc>
          <w:tcPr>
            <w:tcW w:w="440" w:type="dxa"/>
          </w:tcPr>
          <w:p w14:paraId="68E05DE2" w14:textId="77777777" w:rsidR="00612639" w:rsidRDefault="00594DA4">
            <w:r>
              <w:t>1</w:t>
            </w:r>
          </w:p>
        </w:tc>
        <w:tc>
          <w:tcPr>
            <w:tcW w:w="8054" w:type="dxa"/>
          </w:tcPr>
          <w:p w14:paraId="027EA942" w14:textId="63D0F029" w:rsidR="00612639" w:rsidRDefault="00661D1D">
            <w:r w:rsidRPr="00CD0701">
              <w:rPr>
                <w:rFonts w:cstheme="minorHAnsi"/>
                <w:lang w:val="es-MX"/>
              </w:rPr>
              <w:t xml:space="preserve">Convenio Colectivo de Trabajo </w:t>
            </w:r>
            <w:r>
              <w:rPr>
                <w:rFonts w:cstheme="minorHAnsi"/>
                <w:color w:val="000000"/>
              </w:rPr>
              <w:t>vigente</w:t>
            </w:r>
            <w:r w:rsidRPr="00CD0701">
              <w:rPr>
                <w:rFonts w:cstheme="minorHAnsi"/>
                <w:lang w:val="es-MX"/>
              </w:rPr>
              <w:t xml:space="preserve"> </w:t>
            </w:r>
            <w:r w:rsidRPr="001B0295">
              <w:rPr>
                <w:rFonts w:cstheme="minorHAnsi"/>
                <w:b/>
                <w:bCs/>
                <w:lang w:val="es-MX"/>
              </w:rPr>
              <w:t>(se podrá tener una copia impresa al momento de rendir el examen)</w:t>
            </w:r>
          </w:p>
        </w:tc>
      </w:tr>
      <w:tr w:rsidR="00612639" w14:paraId="2F939F45" w14:textId="77777777">
        <w:tc>
          <w:tcPr>
            <w:tcW w:w="440" w:type="dxa"/>
          </w:tcPr>
          <w:p w14:paraId="59234046" w14:textId="77777777" w:rsidR="00612639" w:rsidRDefault="00594DA4">
            <w:r>
              <w:t>2</w:t>
            </w:r>
          </w:p>
        </w:tc>
        <w:tc>
          <w:tcPr>
            <w:tcW w:w="8054" w:type="dxa"/>
          </w:tcPr>
          <w:p w14:paraId="3865AC66" w14:textId="77777777" w:rsidR="00612639" w:rsidRDefault="00594DA4">
            <w:r>
              <w:rPr>
                <w:color w:val="000000"/>
              </w:rPr>
              <w:t>Ley Nacional N° 26657 Salud mental CAPÍTULO II, V y VII.</w:t>
            </w:r>
          </w:p>
        </w:tc>
      </w:tr>
      <w:tr w:rsidR="00612639" w14:paraId="5B6ECF16" w14:textId="77777777">
        <w:tc>
          <w:tcPr>
            <w:tcW w:w="440" w:type="dxa"/>
          </w:tcPr>
          <w:p w14:paraId="4D51E837" w14:textId="77777777" w:rsidR="00612639" w:rsidRDefault="00594DA4">
            <w:r>
              <w:t>3</w:t>
            </w:r>
          </w:p>
        </w:tc>
        <w:tc>
          <w:tcPr>
            <w:tcW w:w="8054" w:type="dxa"/>
          </w:tcPr>
          <w:p w14:paraId="5A467120" w14:textId="77777777" w:rsidR="00612639" w:rsidRDefault="00594DA4">
            <w:r>
              <w:rPr>
                <w:color w:val="000000"/>
              </w:rPr>
              <w:t xml:space="preserve">Ley Nacional N° </w:t>
            </w:r>
            <w:r w:rsidRPr="00594DA4">
              <w:rPr>
                <w:color w:val="000000"/>
              </w:rPr>
              <w:t>27</w:t>
            </w:r>
            <w:r w:rsidRPr="00594DA4">
              <w:t>1</w:t>
            </w:r>
            <w:r w:rsidRPr="00594DA4">
              <w:rPr>
                <w:color w:val="000000"/>
              </w:rPr>
              <w:t>30</w:t>
            </w:r>
            <w:r>
              <w:rPr>
                <w:color w:val="000000"/>
              </w:rPr>
              <w:t xml:space="preserve"> de Prevención del suicidio</w:t>
            </w:r>
          </w:p>
        </w:tc>
      </w:tr>
      <w:tr w:rsidR="00612639" w14:paraId="32B85D62" w14:textId="77777777">
        <w:tc>
          <w:tcPr>
            <w:tcW w:w="440" w:type="dxa"/>
          </w:tcPr>
          <w:p w14:paraId="450B5F80" w14:textId="77777777" w:rsidR="00612639" w:rsidRDefault="00594DA4">
            <w:r>
              <w:t>4</w:t>
            </w:r>
          </w:p>
        </w:tc>
        <w:tc>
          <w:tcPr>
            <w:tcW w:w="8054" w:type="dxa"/>
          </w:tcPr>
          <w:p w14:paraId="605B898A" w14:textId="77777777" w:rsidR="00612639" w:rsidRDefault="00594DA4">
            <w:r>
              <w:rPr>
                <w:color w:val="000000"/>
              </w:rPr>
              <w:t xml:space="preserve">Desmanicomializacion (Cap. XII. Operadores en Salud Mental). Autor José </w:t>
            </w:r>
            <w:proofErr w:type="spellStart"/>
            <w:r>
              <w:rPr>
                <w:color w:val="000000"/>
              </w:rPr>
              <w:t>Siappa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Pietra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612639" w14:paraId="4EFB92CB" w14:textId="77777777">
        <w:tc>
          <w:tcPr>
            <w:tcW w:w="440" w:type="dxa"/>
          </w:tcPr>
          <w:p w14:paraId="65E341CE" w14:textId="77777777" w:rsidR="00612639" w:rsidRDefault="00594DA4">
            <w:r>
              <w:t>5</w:t>
            </w:r>
          </w:p>
        </w:tc>
        <w:tc>
          <w:tcPr>
            <w:tcW w:w="8054" w:type="dxa"/>
          </w:tcPr>
          <w:p w14:paraId="5A60676F" w14:textId="77777777" w:rsidR="00612639" w:rsidRDefault="00594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57"/>
              <w:rPr>
                <w:color w:val="000000"/>
              </w:rPr>
            </w:pPr>
            <w:r>
              <w:rPr>
                <w:color w:val="000000"/>
              </w:rPr>
              <w:t xml:space="preserve">Guía de intervención </w:t>
            </w:r>
            <w:proofErr w:type="spellStart"/>
            <w:r>
              <w:rPr>
                <w:color w:val="000000"/>
              </w:rPr>
              <w:t>mhGAP</w:t>
            </w:r>
            <w:proofErr w:type="spellEnd"/>
            <w:r>
              <w:rPr>
                <w:color w:val="000000"/>
              </w:rPr>
              <w:t xml:space="preserve"> para los trastornos mentales, neurológicos y por el consumo de sustancias en el nivel de atención de la salud no especializada.</w:t>
            </w:r>
          </w:p>
          <w:p w14:paraId="3F6CE0DF" w14:textId="77777777" w:rsidR="00612639" w:rsidRDefault="00594DA4">
            <w:r>
              <w:rPr>
                <w:b/>
                <w:bCs/>
                <w:color w:val="000000"/>
              </w:rPr>
              <w:t>capitulo: ATENCIÓN Y PRÁCTICAS ESENCIALES DE SALUD -</w:t>
            </w:r>
            <w:r>
              <w:rPr>
                <w:color w:val="000000"/>
              </w:rPr>
              <w:t xml:space="preserve"> </w:t>
            </w:r>
            <w:r>
              <w:t>Pág.5</w:t>
            </w:r>
            <w:r>
              <w:rPr>
                <w:color w:val="000000"/>
              </w:rPr>
              <w:t xml:space="preserve"> a 14</w:t>
            </w:r>
          </w:p>
        </w:tc>
      </w:tr>
      <w:tr w:rsidR="00612639" w14:paraId="76B842FD" w14:textId="77777777">
        <w:tc>
          <w:tcPr>
            <w:tcW w:w="440" w:type="dxa"/>
          </w:tcPr>
          <w:p w14:paraId="243B5009" w14:textId="77777777" w:rsidR="00612639" w:rsidRDefault="00594DA4">
            <w:r>
              <w:t>6</w:t>
            </w:r>
          </w:p>
        </w:tc>
        <w:tc>
          <w:tcPr>
            <w:tcW w:w="8054" w:type="dxa"/>
          </w:tcPr>
          <w:p w14:paraId="127A3E64" w14:textId="77777777" w:rsidR="00612639" w:rsidRDefault="00594DA4">
            <w:r>
              <w:t>Ley Nacional 26378 Convención sobre los Derechos de las Personas con Discapacidad</w:t>
            </w:r>
          </w:p>
        </w:tc>
      </w:tr>
      <w:tr w:rsidR="00612639" w14:paraId="57161C0D" w14:textId="77777777">
        <w:tc>
          <w:tcPr>
            <w:tcW w:w="440" w:type="dxa"/>
          </w:tcPr>
          <w:p w14:paraId="15EEDAC0" w14:textId="77777777" w:rsidR="00612639" w:rsidRDefault="00594DA4">
            <w:r>
              <w:t>7</w:t>
            </w:r>
          </w:p>
        </w:tc>
        <w:tc>
          <w:tcPr>
            <w:tcW w:w="8054" w:type="dxa"/>
          </w:tcPr>
          <w:p w14:paraId="074AAE87" w14:textId="77777777" w:rsidR="00612639" w:rsidRDefault="00594DA4">
            <w:r>
              <w:rPr>
                <w:color w:val="000000"/>
              </w:rPr>
              <w:t>Guía de cuidado y acompañamiento a personas en situación de calle que atraviesan consumos problemáticos de sustancias psicoactivas.</w:t>
            </w:r>
          </w:p>
        </w:tc>
      </w:tr>
      <w:tr w:rsidR="00612639" w14:paraId="37137349" w14:textId="77777777">
        <w:tc>
          <w:tcPr>
            <w:tcW w:w="440" w:type="dxa"/>
          </w:tcPr>
          <w:p w14:paraId="063F029B" w14:textId="77777777" w:rsidR="00612639" w:rsidRDefault="00594DA4">
            <w:r>
              <w:t>8</w:t>
            </w:r>
          </w:p>
        </w:tc>
        <w:tc>
          <w:tcPr>
            <w:tcW w:w="8054" w:type="dxa"/>
          </w:tcPr>
          <w:p w14:paraId="3A53ACA8" w14:textId="77777777" w:rsidR="00612639" w:rsidRDefault="00594DA4">
            <w:pPr>
              <w:rPr>
                <w:highlight w:val="red"/>
              </w:rPr>
            </w:pPr>
            <w:r w:rsidRPr="00BE51E4">
              <w:t xml:space="preserve">Ley 26.934 Plan integral para el abordaje de los consumos problemáticos. </w:t>
            </w:r>
            <w:r w:rsidRPr="00BE51E4">
              <w:rPr>
                <w:rFonts w:ascii="Montserrat" w:eastAsia="Montserrat" w:hAnsi="Montserrat" w:cs="Montserrat"/>
                <w:color w:val="141414"/>
                <w:sz w:val="18"/>
                <w:szCs w:val="18"/>
              </w:rPr>
              <w:t>Capítulo III y IV</w:t>
            </w:r>
          </w:p>
        </w:tc>
      </w:tr>
      <w:tr w:rsidR="00612639" w14:paraId="4B98D7C8" w14:textId="77777777">
        <w:tc>
          <w:tcPr>
            <w:tcW w:w="440" w:type="dxa"/>
          </w:tcPr>
          <w:p w14:paraId="003A9196" w14:textId="77777777" w:rsidR="00612639" w:rsidRDefault="00594DA4">
            <w:r>
              <w:t>9</w:t>
            </w:r>
          </w:p>
        </w:tc>
        <w:tc>
          <w:tcPr>
            <w:tcW w:w="8054" w:type="dxa"/>
          </w:tcPr>
          <w:p w14:paraId="61EFE7B4" w14:textId="77777777" w:rsidR="00612639" w:rsidRDefault="00594DA4">
            <w:r>
              <w:rPr>
                <w:color w:val="000000"/>
              </w:rPr>
              <w:t>Ley nacional N°26.743 de Identidad de Género</w:t>
            </w:r>
          </w:p>
        </w:tc>
      </w:tr>
      <w:tr w:rsidR="00612639" w14:paraId="2E91189B" w14:textId="77777777">
        <w:tc>
          <w:tcPr>
            <w:tcW w:w="440" w:type="dxa"/>
          </w:tcPr>
          <w:p w14:paraId="419AF164" w14:textId="77777777" w:rsidR="00612639" w:rsidRDefault="00594DA4">
            <w:r>
              <w:t>10</w:t>
            </w:r>
          </w:p>
        </w:tc>
        <w:tc>
          <w:tcPr>
            <w:tcW w:w="8054" w:type="dxa"/>
          </w:tcPr>
          <w:p w14:paraId="702B6C15" w14:textId="77777777" w:rsidR="00612639" w:rsidRDefault="00594DA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Guía para el abordaje de </w:t>
            </w:r>
            <w:proofErr w:type="spellStart"/>
            <w:r>
              <w:rPr>
                <w:color w:val="000000"/>
              </w:rPr>
              <w:t>externaciones</w:t>
            </w:r>
            <w:proofErr w:type="spellEnd"/>
            <w:r>
              <w:rPr>
                <w:color w:val="000000"/>
              </w:rPr>
              <w:t xml:space="preserve"> cuidadas e inclusión socio-comunitaria de personas con padecimientos de salud mental. </w:t>
            </w:r>
            <w:r>
              <w:t>Ministerio de salud de la provincia de Buenos Aires</w:t>
            </w:r>
          </w:p>
          <w:p w14:paraId="4CDE4AE7" w14:textId="77777777" w:rsidR="00612639" w:rsidRDefault="00594DA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Material de Orientación - "La salud mental es entre todas y todos"</w:t>
            </w:r>
          </w:p>
          <w:p w14:paraId="06EC61B4" w14:textId="77777777" w:rsidR="00612639" w:rsidRDefault="00594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/>
            </w:pPr>
            <w:r>
              <w:t xml:space="preserve">  </w:t>
            </w:r>
          </w:p>
          <w:p w14:paraId="356CEB71" w14:textId="77777777" w:rsidR="00612639" w:rsidRDefault="00612639"/>
        </w:tc>
      </w:tr>
      <w:tr w:rsidR="00661D1D" w14:paraId="79101FB9" w14:textId="77777777">
        <w:tc>
          <w:tcPr>
            <w:tcW w:w="440" w:type="dxa"/>
          </w:tcPr>
          <w:p w14:paraId="7B66893A" w14:textId="7A9DFC55" w:rsidR="00661D1D" w:rsidRDefault="00661D1D">
            <w:r>
              <w:t>11</w:t>
            </w:r>
          </w:p>
        </w:tc>
        <w:tc>
          <w:tcPr>
            <w:tcW w:w="8054" w:type="dxa"/>
          </w:tcPr>
          <w:p w14:paraId="27AB7E11" w14:textId="78439519" w:rsidR="00661D1D" w:rsidRDefault="00661D1D" w:rsidP="00661D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01013B">
              <w:rPr>
                <w:rFonts w:cstheme="minorHAnsi"/>
                <w:lang w:val="es-MX"/>
              </w:rPr>
              <w:t>Temáticas de Género y L</w:t>
            </w:r>
            <w:r>
              <w:rPr>
                <w:rFonts w:cstheme="minorHAnsi"/>
                <w:lang w:val="es-MX"/>
              </w:rPr>
              <w:t>ey</w:t>
            </w:r>
            <w:r w:rsidRPr="0001013B">
              <w:rPr>
                <w:rFonts w:cstheme="minorHAnsi"/>
                <w:lang w:val="es-MX"/>
              </w:rPr>
              <w:t xml:space="preserve"> Micaela</w:t>
            </w:r>
          </w:p>
        </w:tc>
      </w:tr>
    </w:tbl>
    <w:p w14:paraId="0F69C1E3" w14:textId="77777777" w:rsidR="00612639" w:rsidRDefault="00612639">
      <w:pPr>
        <w:rPr>
          <w:b/>
          <w:bCs/>
          <w:u w:val="single"/>
        </w:rPr>
      </w:pPr>
    </w:p>
    <w:p w14:paraId="673FD131" w14:textId="77777777" w:rsidR="00612639" w:rsidRDefault="00594DA4">
      <w:pPr>
        <w:rPr>
          <w:b/>
          <w:bCs/>
          <w:u w:val="single"/>
        </w:rPr>
      </w:pPr>
      <w:r>
        <w:rPr>
          <w:b/>
          <w:bCs/>
          <w:u w:val="single"/>
        </w:rPr>
        <w:t>LINK</w:t>
      </w:r>
    </w:p>
    <w:tbl>
      <w:tblPr>
        <w:tblStyle w:val="a1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7932"/>
      </w:tblGrid>
      <w:tr w:rsidR="00612639" w14:paraId="6284022B" w14:textId="77777777">
        <w:tc>
          <w:tcPr>
            <w:tcW w:w="562" w:type="dxa"/>
          </w:tcPr>
          <w:p w14:paraId="164939B1" w14:textId="77777777" w:rsidR="00612639" w:rsidRDefault="00594DA4">
            <w:r>
              <w:t>1</w:t>
            </w:r>
          </w:p>
        </w:tc>
        <w:tc>
          <w:tcPr>
            <w:tcW w:w="7932" w:type="dxa"/>
          </w:tcPr>
          <w:p w14:paraId="1236FC91" w14:textId="77777777" w:rsidR="00612639" w:rsidRDefault="00661D1D">
            <w:hyperlink r:id="rId8">
              <w:r w:rsidR="00594DA4">
                <w:rPr>
                  <w:color w:val="1155CC"/>
                  <w:u w:val="single"/>
                </w:rPr>
                <w:t>https://ateneuquen.com.ar/wp-content/uploads/2024/12/CCT-salud-ALTA-3476.pdf</w:t>
              </w:r>
            </w:hyperlink>
          </w:p>
        </w:tc>
      </w:tr>
      <w:tr w:rsidR="00612639" w14:paraId="413A1C0F" w14:textId="77777777">
        <w:tc>
          <w:tcPr>
            <w:tcW w:w="562" w:type="dxa"/>
          </w:tcPr>
          <w:p w14:paraId="7D540E00" w14:textId="77777777" w:rsidR="00612639" w:rsidRDefault="00594DA4">
            <w:r>
              <w:t>2</w:t>
            </w:r>
          </w:p>
        </w:tc>
        <w:tc>
          <w:tcPr>
            <w:tcW w:w="7932" w:type="dxa"/>
          </w:tcPr>
          <w:p w14:paraId="1CAA02CC" w14:textId="77777777" w:rsidR="00612639" w:rsidRDefault="00661D1D">
            <w:hyperlink r:id="rId9">
              <w:r w:rsidR="00594DA4">
                <w:rPr>
                  <w:color w:val="0000FF"/>
                  <w:u w:val="single"/>
                </w:rPr>
                <w:t>https://servicios.infoleg.gob.ar/infolegInternet/anexos/175000-179999/175977/norma.htm</w:t>
              </w:r>
            </w:hyperlink>
          </w:p>
        </w:tc>
      </w:tr>
      <w:tr w:rsidR="00612639" w14:paraId="01E576A9" w14:textId="77777777">
        <w:tc>
          <w:tcPr>
            <w:tcW w:w="562" w:type="dxa"/>
          </w:tcPr>
          <w:p w14:paraId="6D533E05" w14:textId="77777777" w:rsidR="00612639" w:rsidRDefault="00594DA4">
            <w:r>
              <w:t>3</w:t>
            </w:r>
          </w:p>
        </w:tc>
        <w:tc>
          <w:tcPr>
            <w:tcW w:w="7932" w:type="dxa"/>
          </w:tcPr>
          <w:p w14:paraId="2D7F261A" w14:textId="77777777" w:rsidR="00612639" w:rsidRDefault="00661D1D">
            <w:hyperlink r:id="rId10">
              <w:r w:rsidR="00594DA4">
                <w:rPr>
                  <w:color w:val="0000FF"/>
                  <w:u w:val="single"/>
                </w:rPr>
                <w:t>https://www.argentina.gob.ar/normativa/nacional/ley-27130-245618/texto</w:t>
              </w:r>
            </w:hyperlink>
          </w:p>
        </w:tc>
      </w:tr>
      <w:tr w:rsidR="00612639" w14:paraId="312E7FCB" w14:textId="77777777">
        <w:tc>
          <w:tcPr>
            <w:tcW w:w="562" w:type="dxa"/>
          </w:tcPr>
          <w:p w14:paraId="5B05E23F" w14:textId="77777777" w:rsidR="00612639" w:rsidRDefault="00594DA4">
            <w:r>
              <w:t>4</w:t>
            </w:r>
          </w:p>
        </w:tc>
        <w:tc>
          <w:tcPr>
            <w:tcW w:w="7932" w:type="dxa"/>
          </w:tcPr>
          <w:p w14:paraId="0BC57537" w14:textId="77777777" w:rsidR="00612639" w:rsidRDefault="00661D1D">
            <w:hyperlink r:id="rId11">
              <w:r w:rsidR="00594DA4">
                <w:rPr>
                  <w:color w:val="0563C1"/>
                  <w:u w:val="single"/>
                </w:rPr>
                <w:t>https://salud.rionegro.gov.ar/documentos/salud_mental/Desmanicomializacion.%20Cap%20XII%20Operadores%20en%20Salud%20Mental.%20Schiappa%20Pietra.pdf</w:t>
              </w:r>
            </w:hyperlink>
          </w:p>
        </w:tc>
      </w:tr>
      <w:tr w:rsidR="00612639" w14:paraId="32FFA3FB" w14:textId="77777777">
        <w:tc>
          <w:tcPr>
            <w:tcW w:w="562" w:type="dxa"/>
          </w:tcPr>
          <w:p w14:paraId="5FE96D27" w14:textId="77777777" w:rsidR="00612639" w:rsidRDefault="00594DA4">
            <w:r>
              <w:t>5</w:t>
            </w:r>
          </w:p>
        </w:tc>
        <w:tc>
          <w:tcPr>
            <w:tcW w:w="7932" w:type="dxa"/>
          </w:tcPr>
          <w:p w14:paraId="190D6C47" w14:textId="77777777" w:rsidR="00612639" w:rsidRDefault="00661D1D">
            <w:hyperlink r:id="rId12">
              <w:r w:rsidR="00594DA4">
                <w:rPr>
                  <w:color w:val="0563C1"/>
                  <w:u w:val="single"/>
                </w:rPr>
                <w:t>https://iris.paho.org/bitstreams/2f2a12bd-7378-4d17-a31c-7d74807bbf2c/download</w:t>
              </w:r>
            </w:hyperlink>
          </w:p>
        </w:tc>
      </w:tr>
      <w:tr w:rsidR="00612639" w14:paraId="7D91E129" w14:textId="77777777">
        <w:tc>
          <w:tcPr>
            <w:tcW w:w="562" w:type="dxa"/>
          </w:tcPr>
          <w:p w14:paraId="144292E7" w14:textId="77777777" w:rsidR="00612639" w:rsidRDefault="00594DA4">
            <w:r>
              <w:t>6</w:t>
            </w:r>
          </w:p>
        </w:tc>
        <w:tc>
          <w:tcPr>
            <w:tcW w:w="7932" w:type="dxa"/>
          </w:tcPr>
          <w:p w14:paraId="590A5CAB" w14:textId="77777777" w:rsidR="00612639" w:rsidRDefault="00661D1D">
            <w:hyperlink r:id="rId13">
              <w:r w:rsidR="00594DA4">
                <w:rPr>
                  <w:color w:val="1155CC"/>
                  <w:u w:val="single"/>
                </w:rPr>
                <w:t>https://www.argentina.gob.ar/normativa/nacional/141317/texto</w:t>
              </w:r>
            </w:hyperlink>
          </w:p>
        </w:tc>
      </w:tr>
      <w:tr w:rsidR="00612639" w14:paraId="04629C2C" w14:textId="77777777">
        <w:tc>
          <w:tcPr>
            <w:tcW w:w="562" w:type="dxa"/>
          </w:tcPr>
          <w:p w14:paraId="6077E850" w14:textId="77777777" w:rsidR="00612639" w:rsidRDefault="00594DA4">
            <w:r>
              <w:t>7</w:t>
            </w:r>
          </w:p>
        </w:tc>
        <w:tc>
          <w:tcPr>
            <w:tcW w:w="7932" w:type="dxa"/>
          </w:tcPr>
          <w:p w14:paraId="7318402B" w14:textId="77777777" w:rsidR="00612639" w:rsidRDefault="00661D1D">
            <w:hyperlink r:id="rId14">
              <w:r w:rsidR="00594DA4">
                <w:rPr>
                  <w:color w:val="0563C1"/>
                  <w:u w:val="single"/>
                </w:rPr>
                <w:t>https://www.argentina.gob.ar/sites/default/files/guia_personas_en_situacion_de_calle_web.pdf</w:t>
              </w:r>
            </w:hyperlink>
          </w:p>
        </w:tc>
      </w:tr>
      <w:tr w:rsidR="00612639" w14:paraId="1F56D5E8" w14:textId="77777777">
        <w:tc>
          <w:tcPr>
            <w:tcW w:w="562" w:type="dxa"/>
          </w:tcPr>
          <w:p w14:paraId="560E02D9" w14:textId="77777777" w:rsidR="00612639" w:rsidRDefault="00594DA4">
            <w:r>
              <w:t>8</w:t>
            </w:r>
          </w:p>
        </w:tc>
        <w:tc>
          <w:tcPr>
            <w:tcW w:w="7932" w:type="dxa"/>
          </w:tcPr>
          <w:p w14:paraId="729027E1" w14:textId="14A71148" w:rsidR="00612639" w:rsidRDefault="00661D1D">
            <w:hyperlink r:id="rId15" w:history="1">
              <w:r w:rsidR="00BE51E4">
                <w:rPr>
                  <w:rStyle w:val="Hipervnculo"/>
                  <w:lang w:val="es-ES"/>
                </w:rPr>
                <w:t>https://servicios.infoleg.gob.ar/infolegInternet/anexos/230000-234999/230505/norma.htm</w:t>
              </w:r>
            </w:hyperlink>
          </w:p>
        </w:tc>
      </w:tr>
      <w:tr w:rsidR="00612639" w14:paraId="5D36D8EA" w14:textId="77777777">
        <w:tc>
          <w:tcPr>
            <w:tcW w:w="562" w:type="dxa"/>
          </w:tcPr>
          <w:p w14:paraId="6158DFCC" w14:textId="77777777" w:rsidR="00612639" w:rsidRDefault="00594DA4">
            <w:r>
              <w:t>9</w:t>
            </w:r>
          </w:p>
        </w:tc>
        <w:tc>
          <w:tcPr>
            <w:tcW w:w="7932" w:type="dxa"/>
          </w:tcPr>
          <w:p w14:paraId="298E8FFE" w14:textId="77777777" w:rsidR="00612639" w:rsidRDefault="00661D1D">
            <w:hyperlink r:id="rId16">
              <w:r w:rsidR="00594DA4">
                <w:rPr>
                  <w:color w:val="0000FF"/>
                  <w:u w:val="single"/>
                </w:rPr>
                <w:t>https://www.argentina.gob.ar/files/ley-26743-identidad-de-generopdf</w:t>
              </w:r>
            </w:hyperlink>
          </w:p>
        </w:tc>
      </w:tr>
      <w:tr w:rsidR="00612639" w14:paraId="43DF5217" w14:textId="77777777">
        <w:tc>
          <w:tcPr>
            <w:tcW w:w="562" w:type="dxa"/>
          </w:tcPr>
          <w:p w14:paraId="1C2C7A74" w14:textId="77777777" w:rsidR="00612639" w:rsidRDefault="00594DA4">
            <w:r>
              <w:t>10</w:t>
            </w:r>
          </w:p>
        </w:tc>
        <w:tc>
          <w:tcPr>
            <w:tcW w:w="7932" w:type="dxa"/>
          </w:tcPr>
          <w:p w14:paraId="716267C3" w14:textId="77777777" w:rsidR="00612639" w:rsidRDefault="00661D1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</w:pPr>
            <w:hyperlink r:id="rId17">
              <w:r w:rsidR="00594DA4">
                <w:rPr>
                  <w:color w:val="0000FF"/>
                  <w:u w:val="single"/>
                </w:rPr>
                <w:t>https://www.ms.gba.gov.ar/sitios/saludmental/publicaciones/</w:t>
              </w:r>
            </w:hyperlink>
            <w:r w:rsidR="00594DA4">
              <w:rPr>
                <w:color w:val="000000"/>
              </w:rPr>
              <w:t xml:space="preserve"> </w:t>
            </w:r>
          </w:p>
          <w:p w14:paraId="6733A9CF" w14:textId="77777777" w:rsidR="00612639" w:rsidRDefault="00661D1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</w:pPr>
            <w:hyperlink r:id="rId18">
              <w:r w:rsidR="00594DA4">
                <w:rPr>
                  <w:color w:val="1155CC"/>
                  <w:u w:val="single"/>
                </w:rPr>
                <w:t>https://nc.ms.gba.gov.ar/index.php/s/Rb99pCp5f9q65Nz</w:t>
              </w:r>
            </w:hyperlink>
            <w:r w:rsidR="00594DA4">
              <w:t xml:space="preserve"> </w:t>
            </w:r>
          </w:p>
          <w:p w14:paraId="440661B6" w14:textId="77777777" w:rsidR="00612639" w:rsidRDefault="00612639">
            <w:bookmarkStart w:id="0" w:name="_heading=h.38m2p6vhj4nw" w:colFirst="0" w:colLast="0"/>
            <w:bookmarkEnd w:id="0"/>
          </w:p>
        </w:tc>
      </w:tr>
      <w:tr w:rsidR="00661D1D" w14:paraId="4C039EF1" w14:textId="77777777">
        <w:tc>
          <w:tcPr>
            <w:tcW w:w="562" w:type="dxa"/>
          </w:tcPr>
          <w:p w14:paraId="6D3E7B65" w14:textId="41F54F3B" w:rsidR="00661D1D" w:rsidRDefault="00661D1D">
            <w:r>
              <w:t>11</w:t>
            </w:r>
          </w:p>
        </w:tc>
        <w:tc>
          <w:tcPr>
            <w:tcW w:w="7932" w:type="dxa"/>
          </w:tcPr>
          <w:p w14:paraId="08945524" w14:textId="77777777" w:rsidR="00661D1D" w:rsidRPr="008A19FD" w:rsidRDefault="00661D1D" w:rsidP="00661D1D">
            <w:pPr>
              <w:rPr>
                <w:rFonts w:cstheme="minorHAnsi"/>
                <w:color w:val="0000FF"/>
                <w:lang w:val="es-MX"/>
              </w:rPr>
            </w:pPr>
            <w:hyperlink r:id="rId19" w:history="1">
              <w:r w:rsidRPr="008A19FD">
                <w:rPr>
                  <w:rStyle w:val="Hipervnculo"/>
                  <w:rFonts w:cstheme="minorHAnsi"/>
                  <w:color w:val="0000FF"/>
                  <w:lang w:val="es-MX"/>
                </w:rPr>
                <w:t>https://www.youtube.com/watch?v=Ho0dQUBGRh0</w:t>
              </w:r>
            </w:hyperlink>
          </w:p>
          <w:p w14:paraId="3D92F3B6" w14:textId="77777777" w:rsidR="00661D1D" w:rsidRPr="008A19FD" w:rsidRDefault="00661D1D" w:rsidP="00661D1D">
            <w:pPr>
              <w:rPr>
                <w:rFonts w:cstheme="minorHAnsi"/>
                <w:color w:val="0000FF"/>
                <w:lang w:val="es-MX"/>
              </w:rPr>
            </w:pPr>
            <w:hyperlink r:id="rId20" w:history="1">
              <w:r w:rsidRPr="008A19FD">
                <w:rPr>
                  <w:rStyle w:val="Hipervnculo"/>
                  <w:rFonts w:cstheme="minorHAnsi"/>
                  <w:color w:val="0000FF"/>
                  <w:lang w:val="es-MX"/>
                </w:rPr>
                <w:t>https://www.youtube.com/watch?v=bAxfkAkhzaA</w:t>
              </w:r>
            </w:hyperlink>
          </w:p>
          <w:p w14:paraId="1110C935" w14:textId="499C5858" w:rsidR="00661D1D" w:rsidRDefault="00661D1D" w:rsidP="00661D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720"/>
              <w:rPr>
                <w:color w:val="0000FF"/>
                <w:u w:val="single"/>
              </w:rPr>
            </w:pPr>
            <w:hyperlink r:id="rId21" w:history="1">
              <w:r w:rsidRPr="008A19FD">
                <w:rPr>
                  <w:rStyle w:val="Hipervnculo"/>
                  <w:rFonts w:cstheme="minorHAnsi"/>
                  <w:color w:val="0000FF"/>
                  <w:lang w:val="es-MX"/>
                </w:rPr>
                <w:t>https://www.youtube.com/watch?v=Ek7OUJ--</w:t>
              </w:r>
              <w:proofErr w:type="spellStart"/>
              <w:r w:rsidRPr="008A19FD">
                <w:rPr>
                  <w:rStyle w:val="Hipervnculo"/>
                  <w:rFonts w:cstheme="minorHAnsi"/>
                  <w:color w:val="0000FF"/>
                  <w:lang w:val="es-MX"/>
                </w:rPr>
                <w:t>iPU</w:t>
              </w:r>
              <w:proofErr w:type="spellEnd"/>
            </w:hyperlink>
            <w:bookmarkStart w:id="1" w:name="_GoBack"/>
            <w:bookmarkEnd w:id="1"/>
          </w:p>
        </w:tc>
      </w:tr>
    </w:tbl>
    <w:p w14:paraId="695D276D" w14:textId="77777777" w:rsidR="00612639" w:rsidRDefault="00612639">
      <w:pPr>
        <w:rPr>
          <w:b/>
          <w:bCs/>
          <w:u w:val="single"/>
        </w:rPr>
      </w:pPr>
    </w:p>
    <w:sectPr w:rsidR="00612639">
      <w:headerReference w:type="default" r:id="rId2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B255C7" w14:textId="77777777" w:rsidR="00A76836" w:rsidRDefault="00594DA4">
      <w:pPr>
        <w:spacing w:after="0" w:line="240" w:lineRule="auto"/>
      </w:pPr>
      <w:r>
        <w:separator/>
      </w:r>
    </w:p>
  </w:endnote>
  <w:endnote w:type="continuationSeparator" w:id="0">
    <w:p w14:paraId="4381C9D2" w14:textId="77777777" w:rsidR="00A76836" w:rsidRDefault="00594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A3C8B86-3A44-4509-AC21-9E81CEEE19A4}"/>
    <w:embedBold r:id="rId2" w:fontKey="{98E4D614-CDA0-45D5-B0CF-28CA5057CC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00C40BE-941F-4670-B15B-191479104B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4A78F3-8587-4459-AB60-5E3B57C1F32D}"/>
    <w:embedBold r:id="rId5" w:fontKey="{9FF53EC7-AA64-4C55-8877-A867F024470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010D9B2C-6AFF-4DC5-876C-65EC16770FD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E7018" w14:textId="77777777" w:rsidR="00A76836" w:rsidRDefault="00594DA4">
      <w:pPr>
        <w:spacing w:after="0" w:line="240" w:lineRule="auto"/>
      </w:pPr>
      <w:r>
        <w:separator/>
      </w:r>
    </w:p>
  </w:footnote>
  <w:footnote w:type="continuationSeparator" w:id="0">
    <w:p w14:paraId="381BC937" w14:textId="77777777" w:rsidR="00A76836" w:rsidRDefault="00594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62D8D" w14:textId="77777777" w:rsidR="00612639" w:rsidRDefault="00594D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hidden="0" allowOverlap="1" wp14:anchorId="131235F1" wp14:editId="5772B6FD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8688576" cy="866775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88576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55C7B"/>
    <w:multiLevelType w:val="multilevel"/>
    <w:tmpl w:val="26BA1B9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B793D1F"/>
    <w:multiLevelType w:val="multilevel"/>
    <w:tmpl w:val="3E2208C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639"/>
    <w:rsid w:val="00594DA4"/>
    <w:rsid w:val="00612639"/>
    <w:rsid w:val="00661D1D"/>
    <w:rsid w:val="00A76836"/>
    <w:rsid w:val="00BE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881A"/>
  <w15:docId w15:val="{9CA58862-4DCD-4D3A-A65D-94C637D11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94D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4DA4"/>
  </w:style>
  <w:style w:type="paragraph" w:styleId="Piedepgina">
    <w:name w:val="footer"/>
    <w:basedOn w:val="Normal"/>
    <w:link w:val="PiedepginaCar"/>
    <w:uiPriority w:val="99"/>
    <w:unhideWhenUsed/>
    <w:rsid w:val="00594D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DA4"/>
  </w:style>
  <w:style w:type="character" w:styleId="Hipervnculo">
    <w:name w:val="Hyperlink"/>
    <w:basedOn w:val="Fuentedeprrafopredeter"/>
    <w:uiPriority w:val="99"/>
    <w:unhideWhenUsed/>
    <w:rsid w:val="00BE51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eneuquen.com.ar/wp-content/uploads/2024/12/CCT-salud-ALTA-3476.pdf" TargetMode="External"/><Relationship Id="rId13" Type="http://schemas.openxmlformats.org/officeDocument/2006/relationships/hyperlink" Target="https://www.argentina.gob.ar/normativa/nacional/141317/texto" TargetMode="External"/><Relationship Id="rId18" Type="http://schemas.openxmlformats.org/officeDocument/2006/relationships/hyperlink" Target="https://nc.ms.gba.gov.ar/index.php/s/Rb99pCp5f9q65Nz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Ek7OUJ--iP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ris.paho.org/bitstreams/2f2a12bd-7378-4d17-a31c-7d74807bbf2c/download" TargetMode="External"/><Relationship Id="rId17" Type="http://schemas.openxmlformats.org/officeDocument/2006/relationships/hyperlink" Target="https://www.ms.gba.gov.ar/sitios/saludmental/publicacion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rgentina.gob.ar/files/ley-26743-identidad-de-generopdf" TargetMode="External"/><Relationship Id="rId20" Type="http://schemas.openxmlformats.org/officeDocument/2006/relationships/hyperlink" Target="https://www.youtube.com/watch?v=bAxfkAkhza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lud.rionegro.gov.ar/documentos/salud_mental/Desmanicomializacion.%20Cap%20XII%20Operadores%20en%20Salud%20Mental.%20Schiappa%20Pietra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ervicios.infoleg.gob.ar/infolegInternet/anexos/230000-234999/230505/norma.ht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argentina.gob.ar/normativa/nacional/ley-27130-245618/texto" TargetMode="External"/><Relationship Id="rId19" Type="http://schemas.openxmlformats.org/officeDocument/2006/relationships/hyperlink" Target="https://www.youtube.com/watch?v=Ho0dQUBGRh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ervicios.infoleg.gob.ar/infolegInternet/anexos/175000-179999/175977/norma.htm" TargetMode="External"/><Relationship Id="rId14" Type="http://schemas.openxmlformats.org/officeDocument/2006/relationships/hyperlink" Target="https://www.argentina.gob.ar/sites/default/files/guia_personas_en_situacion_de_calle_web.pdf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qSe2dR9EpH9RAberwfOkItHWvg==">CgMxLjAyDmguMzhtMnA2dmhqNG53OAByITFLWDhNZEN4aW9iT2IwdlRiWlh2SnpMckRvYmJ4X2JKcQ==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557</Words>
  <Characters>3064</Characters>
  <Application>Microsoft Office Word</Application>
  <DocSecurity>0</DocSecurity>
  <Lines>25</Lines>
  <Paragraphs>7</Paragraphs>
  <ScaleCrop>false</ScaleCrop>
  <Company/>
  <LinksUpToDate>false</LinksUpToDate>
  <CharactersWithSpaces>3614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Karen Antonella Mondaca</cp:lastModifiedBy>
  <cp:revision>4</cp:revision>
  <dcterms:created xsi:type="dcterms:W3CDTF">2026-04-30T17:48:00Z</dcterms:created>
  <dcterms:modified xsi:type="dcterms:W3CDTF">2026-05-19T18:50:00Z</dcterms:modified>
</cp:coreProperties>
</file>