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F30A41" w:rsidRDefault="00DA1864">
      <w:pPr>
        <w:rPr>
          <w:rFonts w:cstheme="minorHAnsi"/>
          <w:b/>
          <w:bCs/>
          <w:u w:val="single"/>
          <w:lang w:val="es-MX"/>
        </w:rPr>
      </w:pPr>
      <w:r w:rsidRPr="00F30A4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F30A41" w14:paraId="49078DEE" w14:textId="77777777" w:rsidTr="00DA1864">
        <w:tc>
          <w:tcPr>
            <w:tcW w:w="4247" w:type="dxa"/>
          </w:tcPr>
          <w:p w14:paraId="1CFF4F0C" w14:textId="580072EB" w:rsidR="00DA1864" w:rsidRPr="00F30A4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30A41">
              <w:rPr>
                <w:rFonts w:cstheme="minorHAnsi"/>
                <w:b/>
                <w:color w:val="000000"/>
              </w:rPr>
              <w:t>PUESTO:</w:t>
            </w:r>
            <w:r w:rsidR="00FA22E0" w:rsidRPr="00F30A41">
              <w:rPr>
                <w:rFonts w:cstheme="minorHAnsi"/>
                <w:b/>
                <w:color w:val="000000"/>
              </w:rPr>
              <w:t xml:space="preserve"> PSICÓLOGA/O</w:t>
            </w:r>
          </w:p>
        </w:tc>
        <w:tc>
          <w:tcPr>
            <w:tcW w:w="4247" w:type="dxa"/>
          </w:tcPr>
          <w:p w14:paraId="0988328A" w14:textId="01CFEA08" w:rsidR="00DA1864" w:rsidRPr="00F30A41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30A41">
              <w:rPr>
                <w:rFonts w:cstheme="minorHAnsi"/>
                <w:b/>
                <w:color w:val="000000"/>
              </w:rPr>
              <w:t>COMPLEJIDAD:</w:t>
            </w:r>
            <w:r w:rsidR="00FA22E0" w:rsidRPr="00F30A41">
              <w:rPr>
                <w:rFonts w:cstheme="minorHAnsi"/>
                <w:b/>
                <w:color w:val="000000"/>
              </w:rPr>
              <w:t xml:space="preserve"> </w:t>
            </w:r>
            <w:r w:rsidR="00D40EC5">
              <w:rPr>
                <w:rFonts w:cstheme="minorHAnsi"/>
                <w:b/>
                <w:color w:val="000000"/>
              </w:rPr>
              <w:t xml:space="preserve">I, </w:t>
            </w:r>
            <w:r w:rsidR="00FA22E0" w:rsidRPr="00F30A41">
              <w:rPr>
                <w:rFonts w:cstheme="minorHAnsi"/>
                <w:b/>
                <w:color w:val="000000"/>
              </w:rPr>
              <w:t>II</w:t>
            </w:r>
            <w:r w:rsidR="00D40EC5">
              <w:rPr>
                <w:rFonts w:cstheme="minorHAnsi"/>
                <w:b/>
                <w:color w:val="000000"/>
              </w:rPr>
              <w:t xml:space="preserve"> y III</w:t>
            </w:r>
          </w:p>
        </w:tc>
      </w:tr>
    </w:tbl>
    <w:p w14:paraId="07308737" w14:textId="77777777" w:rsidR="00DA1864" w:rsidRPr="00F30A4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F30A4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F30A4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F30A41" w14:paraId="648990F6" w14:textId="77777777" w:rsidTr="00E86673">
        <w:tc>
          <w:tcPr>
            <w:tcW w:w="440" w:type="dxa"/>
          </w:tcPr>
          <w:p w14:paraId="5B0DE714" w14:textId="600ABB78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5076A771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de Salud Mental Nº 26.657.</w:t>
            </w:r>
          </w:p>
        </w:tc>
      </w:tr>
      <w:tr w:rsidR="00DA1864" w:rsidRPr="00F30A41" w14:paraId="6F84A337" w14:textId="77777777" w:rsidTr="00E86673">
        <w:tc>
          <w:tcPr>
            <w:tcW w:w="440" w:type="dxa"/>
          </w:tcPr>
          <w:p w14:paraId="0C8B1CA4" w14:textId="5022E4E7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73028C9D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2785 “Régimen de protección integral para prevenir, sancionar y erradicar la violencia familiar”.</w:t>
            </w:r>
          </w:p>
        </w:tc>
      </w:tr>
      <w:tr w:rsidR="00DA1864" w:rsidRPr="00F30A41" w14:paraId="50A70C0E" w14:textId="77777777" w:rsidTr="00E86673">
        <w:tc>
          <w:tcPr>
            <w:tcW w:w="440" w:type="dxa"/>
          </w:tcPr>
          <w:p w14:paraId="4E7661A0" w14:textId="65B4551F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759F9056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2786 “Régimen de protección integral para prevenir sancionar y erradicar la violencia contra las mujeres”.</w:t>
            </w:r>
          </w:p>
        </w:tc>
      </w:tr>
      <w:tr w:rsidR="00FA22E0" w:rsidRPr="00F30A41" w14:paraId="51066DAC" w14:textId="77777777" w:rsidTr="00E86673">
        <w:tc>
          <w:tcPr>
            <w:tcW w:w="440" w:type="dxa"/>
          </w:tcPr>
          <w:p w14:paraId="33864C61" w14:textId="523272FB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1A9B4111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único de intervención ley 2785</w:t>
            </w:r>
            <w:r w:rsidR="00D13977" w:rsidRPr="00F30A41">
              <w:rPr>
                <w:rFonts w:eastAsia="Arial" w:cstheme="minorHAnsi"/>
              </w:rPr>
              <w:t>.</w:t>
            </w:r>
          </w:p>
        </w:tc>
      </w:tr>
      <w:tr w:rsidR="00FA22E0" w:rsidRPr="00F30A41" w14:paraId="672A2FAB" w14:textId="77777777" w:rsidTr="00E86673">
        <w:tc>
          <w:tcPr>
            <w:tcW w:w="440" w:type="dxa"/>
          </w:tcPr>
          <w:p w14:paraId="7EAA4755" w14:textId="7471F686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511BD7EE" w:rsidR="00FA22E0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2302.</w:t>
            </w:r>
          </w:p>
        </w:tc>
      </w:tr>
      <w:tr w:rsidR="00D13977" w:rsidRPr="00F30A41" w14:paraId="7987B93C" w14:textId="77777777" w:rsidTr="00E86673">
        <w:tc>
          <w:tcPr>
            <w:tcW w:w="440" w:type="dxa"/>
          </w:tcPr>
          <w:p w14:paraId="7FB41685" w14:textId="0171A7E1" w:rsidR="00D13977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3AD0DBA9" w14:textId="3437AC7D" w:rsidR="00D13977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Provincial abordaje integral del consumo de Alcohol.</w:t>
            </w:r>
          </w:p>
        </w:tc>
      </w:tr>
      <w:tr w:rsidR="00D13977" w:rsidRPr="00F30A41" w14:paraId="331B3E43" w14:textId="77777777" w:rsidTr="00E86673">
        <w:tc>
          <w:tcPr>
            <w:tcW w:w="440" w:type="dxa"/>
          </w:tcPr>
          <w:p w14:paraId="29D405EB" w14:textId="129C93EE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45F3C00B" w14:textId="56E107E2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26529 Derechos del paciente, relación con profesionales e instituciones de salud.</w:t>
            </w:r>
          </w:p>
        </w:tc>
      </w:tr>
      <w:tr w:rsidR="00D13977" w:rsidRPr="00F30A41" w14:paraId="54BC99D9" w14:textId="77777777" w:rsidTr="00E86673">
        <w:tc>
          <w:tcPr>
            <w:tcW w:w="440" w:type="dxa"/>
          </w:tcPr>
          <w:p w14:paraId="1441D15D" w14:textId="51392DF3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3C09883E" w14:textId="32837CF9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Nacional 27130 prevención del suicidio.</w:t>
            </w:r>
          </w:p>
        </w:tc>
      </w:tr>
      <w:tr w:rsidR="00D13977" w:rsidRPr="00F30A41" w14:paraId="0FBEDBFD" w14:textId="77777777" w:rsidTr="00B14481">
        <w:tc>
          <w:tcPr>
            <w:tcW w:w="440" w:type="dxa"/>
            <w:shd w:val="clear" w:color="auto" w:fill="auto"/>
          </w:tcPr>
          <w:p w14:paraId="1D59BE8E" w14:textId="7FD6DC70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  <w:shd w:val="clear" w:color="auto" w:fill="auto"/>
          </w:tcPr>
          <w:p w14:paraId="16EFFCB8" w14:textId="70D3B051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Lineamientos para la atención de intento de suicidio en adolescentes.</w:t>
            </w:r>
          </w:p>
        </w:tc>
      </w:tr>
      <w:tr w:rsidR="00D13977" w:rsidRPr="00F30A41" w14:paraId="1B987AAD" w14:textId="77777777" w:rsidTr="00E86673">
        <w:tc>
          <w:tcPr>
            <w:tcW w:w="440" w:type="dxa"/>
          </w:tcPr>
          <w:p w14:paraId="3E26C88B" w14:textId="427D5377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70E851D6" w14:textId="48671FC7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Nº 27610/2020 Acceso a la interrupción voluntaria del embarazo</w:t>
            </w:r>
            <w:r w:rsidR="00C334E7" w:rsidRPr="00F30A41">
              <w:rPr>
                <w:rFonts w:eastAsia="Arial" w:cstheme="minorHAnsi"/>
              </w:rPr>
              <w:t>.</w:t>
            </w:r>
          </w:p>
        </w:tc>
      </w:tr>
      <w:tr w:rsidR="00D13977" w:rsidRPr="00F30A41" w14:paraId="2EFFD230" w14:textId="77777777" w:rsidTr="00E86673">
        <w:tc>
          <w:tcPr>
            <w:tcW w:w="440" w:type="dxa"/>
          </w:tcPr>
          <w:p w14:paraId="5723A92D" w14:textId="6FDB489A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0E1DF9AB" w14:textId="373AFEA5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provincial de atención integral de personas con derecho a la interrupción legal del embarazo</w:t>
            </w:r>
            <w:r w:rsidR="00C334E7" w:rsidRPr="00F30A41">
              <w:rPr>
                <w:rFonts w:eastAsia="Arial" w:cstheme="minorHAnsi"/>
              </w:rPr>
              <w:t>.</w:t>
            </w:r>
          </w:p>
        </w:tc>
      </w:tr>
      <w:tr w:rsidR="00D13977" w:rsidRPr="00F30A41" w14:paraId="5B51D9F3" w14:textId="77777777" w:rsidTr="00E86673">
        <w:tc>
          <w:tcPr>
            <w:tcW w:w="440" w:type="dxa"/>
          </w:tcPr>
          <w:p w14:paraId="41A640F4" w14:textId="7C5748FB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2216AF5A" w14:textId="6D47C240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Salud mental en Primer Nivel de Atención y Hospitales Generales. Dirección Nacional de salud Mental</w:t>
            </w:r>
          </w:p>
        </w:tc>
      </w:tr>
      <w:tr w:rsidR="00D13977" w:rsidRPr="00F30A41" w14:paraId="47CF235B" w14:textId="77777777" w:rsidTr="00E86673">
        <w:tc>
          <w:tcPr>
            <w:tcW w:w="440" w:type="dxa"/>
          </w:tcPr>
          <w:p w14:paraId="6FA9BC4B" w14:textId="6FA392F6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13</w:t>
            </w:r>
          </w:p>
        </w:tc>
        <w:tc>
          <w:tcPr>
            <w:tcW w:w="8054" w:type="dxa"/>
          </w:tcPr>
          <w:p w14:paraId="5DA96D33" w14:textId="4099F7BB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Primera ayuda psicológica: Guía para los trabajadores de campo. OMS.</w:t>
            </w:r>
          </w:p>
        </w:tc>
      </w:tr>
      <w:tr w:rsidR="00D13977" w:rsidRPr="00F30A41" w14:paraId="679F0F64" w14:textId="77777777" w:rsidTr="00E86673">
        <w:tc>
          <w:tcPr>
            <w:tcW w:w="440" w:type="dxa"/>
          </w:tcPr>
          <w:p w14:paraId="414613C4" w14:textId="5FE2C3B4" w:rsidR="00D13977" w:rsidRPr="00F30A41" w:rsidRDefault="00E86673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14</w:t>
            </w:r>
          </w:p>
        </w:tc>
        <w:tc>
          <w:tcPr>
            <w:tcW w:w="8054" w:type="dxa"/>
          </w:tcPr>
          <w:p w14:paraId="387124D7" w14:textId="13CA1520" w:rsidR="00D13977" w:rsidRPr="00F30A41" w:rsidRDefault="00E86673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intersectorial de intervención en salud mental y adicciones. Ministerio de salud- ministerio de desarrollo social y trabajo.</w:t>
            </w:r>
          </w:p>
        </w:tc>
      </w:tr>
      <w:tr w:rsidR="00E86673" w:rsidRPr="00F30A41" w14:paraId="494D0C09" w14:textId="77777777" w:rsidTr="00E86673">
        <w:tc>
          <w:tcPr>
            <w:tcW w:w="440" w:type="dxa"/>
          </w:tcPr>
          <w:p w14:paraId="2473D6E5" w14:textId="3DE046FF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15</w:t>
            </w:r>
          </w:p>
        </w:tc>
        <w:tc>
          <w:tcPr>
            <w:tcW w:w="8054" w:type="dxa"/>
          </w:tcPr>
          <w:p w14:paraId="0B07E79C" w14:textId="74A5966B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Protocolo para la atención integral de víctimas de violaciones sexuales.</w:t>
            </w:r>
          </w:p>
        </w:tc>
      </w:tr>
      <w:tr w:rsidR="00E86673" w:rsidRPr="00F30A41" w14:paraId="2AFF95AB" w14:textId="77777777" w:rsidTr="00E86673">
        <w:tc>
          <w:tcPr>
            <w:tcW w:w="440" w:type="dxa"/>
          </w:tcPr>
          <w:p w14:paraId="7AE6BAD1" w14:textId="24A969E7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16</w:t>
            </w:r>
          </w:p>
        </w:tc>
        <w:tc>
          <w:tcPr>
            <w:tcW w:w="8054" w:type="dxa"/>
          </w:tcPr>
          <w:p w14:paraId="0099E555" w14:textId="05EA885C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Lineamientos para la atención de la urgencia en salud mental.</w:t>
            </w:r>
          </w:p>
        </w:tc>
      </w:tr>
      <w:tr w:rsidR="00E86673" w:rsidRPr="00F30A41" w14:paraId="36FDD35F" w14:textId="77777777" w:rsidTr="00E86673">
        <w:tc>
          <w:tcPr>
            <w:tcW w:w="440" w:type="dxa"/>
          </w:tcPr>
          <w:p w14:paraId="5CE4D651" w14:textId="2BF462C2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17</w:t>
            </w:r>
          </w:p>
        </w:tc>
        <w:tc>
          <w:tcPr>
            <w:tcW w:w="8054" w:type="dxa"/>
          </w:tcPr>
          <w:p w14:paraId="51FECCA6" w14:textId="5B2E27F0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2611 derechos y obligaciones de los pacientes, usuarios y servidores de la salud.</w:t>
            </w:r>
          </w:p>
        </w:tc>
      </w:tr>
      <w:tr w:rsidR="00E86673" w:rsidRPr="00F30A41" w14:paraId="7776030B" w14:textId="77777777" w:rsidTr="00E86673">
        <w:tc>
          <w:tcPr>
            <w:tcW w:w="440" w:type="dxa"/>
          </w:tcPr>
          <w:p w14:paraId="618E54EB" w14:textId="22E74BA0" w:rsidR="00E86673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18</w:t>
            </w:r>
          </w:p>
        </w:tc>
        <w:tc>
          <w:tcPr>
            <w:tcW w:w="8054" w:type="dxa"/>
          </w:tcPr>
          <w:p w14:paraId="2C5C9968" w14:textId="0926B65E" w:rsidR="00E86673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25673 salud sexual y reproductiva.</w:t>
            </w:r>
          </w:p>
        </w:tc>
      </w:tr>
      <w:tr w:rsidR="00F30A41" w:rsidRPr="00F30A41" w14:paraId="415D0984" w14:textId="77777777" w:rsidTr="00E86673">
        <w:tc>
          <w:tcPr>
            <w:tcW w:w="440" w:type="dxa"/>
          </w:tcPr>
          <w:p w14:paraId="27E6E844" w14:textId="140530BC" w:rsidR="00F30A41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19</w:t>
            </w:r>
          </w:p>
        </w:tc>
        <w:tc>
          <w:tcPr>
            <w:tcW w:w="8054" w:type="dxa"/>
          </w:tcPr>
          <w:p w14:paraId="606943DB" w14:textId="684F5D33" w:rsidR="00F30A41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26.364 Ley Nacional prevención y sanción de la trata de personas y asistencia a sus víctimas.</w:t>
            </w:r>
          </w:p>
        </w:tc>
      </w:tr>
      <w:tr w:rsidR="00F30A41" w:rsidRPr="00F30A41" w14:paraId="1BAC442D" w14:textId="77777777" w:rsidTr="00E86673">
        <w:tc>
          <w:tcPr>
            <w:tcW w:w="440" w:type="dxa"/>
          </w:tcPr>
          <w:p w14:paraId="3218BD77" w14:textId="49221530" w:rsidR="00F30A41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20</w:t>
            </w:r>
          </w:p>
        </w:tc>
        <w:tc>
          <w:tcPr>
            <w:tcW w:w="8054" w:type="dxa"/>
          </w:tcPr>
          <w:p w14:paraId="7A2940EA" w14:textId="1419B3FC" w:rsidR="00F30A41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3476: convenio colectivo de trabajo.</w:t>
            </w:r>
          </w:p>
        </w:tc>
      </w:tr>
      <w:tr w:rsidR="00E86673" w:rsidRPr="00F30A41" w14:paraId="357E6C6B" w14:textId="77777777" w:rsidTr="00E86673">
        <w:tc>
          <w:tcPr>
            <w:tcW w:w="440" w:type="dxa"/>
          </w:tcPr>
          <w:p w14:paraId="593D11CA" w14:textId="43852022" w:rsidR="00E86673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21</w:t>
            </w:r>
          </w:p>
        </w:tc>
        <w:tc>
          <w:tcPr>
            <w:tcW w:w="8054" w:type="dxa"/>
          </w:tcPr>
          <w:p w14:paraId="16E049DD" w14:textId="2E2578D4" w:rsidR="00E86673" w:rsidRPr="00F30A41" w:rsidRDefault="00F30A41" w:rsidP="00F30A41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Apoyo psicosocial en emergencias y desastres.</w:t>
            </w:r>
          </w:p>
        </w:tc>
      </w:tr>
      <w:tr w:rsidR="00F66503" w:rsidRPr="00F30A41" w14:paraId="31CDA3BE" w14:textId="77777777" w:rsidTr="00E86673">
        <w:tc>
          <w:tcPr>
            <w:tcW w:w="440" w:type="dxa"/>
          </w:tcPr>
          <w:p w14:paraId="14C0C401" w14:textId="6743501E" w:rsidR="00F66503" w:rsidRPr="00F30A41" w:rsidRDefault="00F66503" w:rsidP="00E8667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22</w:t>
            </w:r>
          </w:p>
        </w:tc>
        <w:tc>
          <w:tcPr>
            <w:tcW w:w="8054" w:type="dxa"/>
          </w:tcPr>
          <w:p w14:paraId="422C1FD2" w14:textId="5A2651AF" w:rsidR="00F66503" w:rsidRPr="00F30A41" w:rsidRDefault="00F66503" w:rsidP="00F30A41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CD0701">
              <w:rPr>
                <w:rFonts w:cstheme="minorHAnsi"/>
                <w:lang w:val="es-MX"/>
              </w:rPr>
              <w:t xml:space="preserve">Convenio Colectivo de Trabajo </w:t>
            </w:r>
            <w:r>
              <w:rPr>
                <w:rFonts w:cstheme="minorHAnsi"/>
                <w:color w:val="000000"/>
              </w:rPr>
              <w:t>vigente</w:t>
            </w:r>
            <w:r w:rsidRPr="00CD0701">
              <w:rPr>
                <w:rFonts w:cstheme="minorHAnsi"/>
                <w:lang w:val="es-MX"/>
              </w:rPr>
              <w:t xml:space="preserve"> </w:t>
            </w:r>
            <w:r w:rsidRPr="001B0295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F66503" w:rsidRPr="00F30A41" w14:paraId="5586374F" w14:textId="77777777" w:rsidTr="00E86673">
        <w:tc>
          <w:tcPr>
            <w:tcW w:w="440" w:type="dxa"/>
          </w:tcPr>
          <w:p w14:paraId="650704C8" w14:textId="1C6570C2" w:rsidR="00F66503" w:rsidRPr="00F30A41" w:rsidRDefault="00F66503" w:rsidP="00E8667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23</w:t>
            </w:r>
          </w:p>
        </w:tc>
        <w:tc>
          <w:tcPr>
            <w:tcW w:w="8054" w:type="dxa"/>
          </w:tcPr>
          <w:p w14:paraId="594F6298" w14:textId="40247B46" w:rsidR="00F66503" w:rsidRPr="00F30A41" w:rsidRDefault="00F66503" w:rsidP="00F30A41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01013B">
              <w:rPr>
                <w:rFonts w:cstheme="minorHAnsi"/>
                <w:lang w:val="es-MX"/>
              </w:rPr>
              <w:t>Temáticas de Género y L</w:t>
            </w:r>
            <w:r>
              <w:rPr>
                <w:rFonts w:cstheme="minorHAnsi"/>
                <w:lang w:val="es-MX"/>
              </w:rPr>
              <w:t>ey</w:t>
            </w:r>
            <w:r w:rsidRPr="0001013B">
              <w:rPr>
                <w:rFonts w:cstheme="minorHAnsi"/>
                <w:lang w:val="es-MX"/>
              </w:rPr>
              <w:t xml:space="preserve"> Micaela</w:t>
            </w:r>
            <w:bookmarkStart w:id="0" w:name="_GoBack"/>
            <w:bookmarkEnd w:id="0"/>
          </w:p>
        </w:tc>
      </w:tr>
    </w:tbl>
    <w:p w14:paraId="1DCFD774" w14:textId="7A9E36C5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  <w:r w:rsidRPr="00F30A4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8701" w:type="dxa"/>
        <w:tblLayout w:type="fixed"/>
        <w:tblLook w:val="04A0" w:firstRow="1" w:lastRow="0" w:firstColumn="1" w:lastColumn="0" w:noHBand="0" w:noVBand="1"/>
      </w:tblPr>
      <w:tblGrid>
        <w:gridCol w:w="562"/>
        <w:gridCol w:w="8139"/>
      </w:tblGrid>
      <w:tr w:rsidR="00FA22E0" w:rsidRPr="00F30A41" w14:paraId="5C104BF7" w14:textId="77777777" w:rsidTr="00F2632B">
        <w:tc>
          <w:tcPr>
            <w:tcW w:w="562" w:type="dxa"/>
          </w:tcPr>
          <w:p w14:paraId="20F4AB56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</w:p>
        </w:tc>
        <w:tc>
          <w:tcPr>
            <w:tcW w:w="8139" w:type="dxa"/>
          </w:tcPr>
          <w:p w14:paraId="655DD70F" w14:textId="0AC2EA84" w:rsidR="00FA22E0" w:rsidRPr="000B4DBF" w:rsidRDefault="00F66503" w:rsidP="00FA22E0">
            <w:pPr>
              <w:rPr>
                <w:rFonts w:cstheme="minorHAnsi"/>
                <w:color w:val="0000FF"/>
                <w:lang w:val="es-MX"/>
              </w:rPr>
            </w:pPr>
            <w:hyperlink r:id="rId6">
              <w:r w:rsidR="00FA22E0" w:rsidRPr="000B4DBF">
                <w:rPr>
                  <w:rFonts w:eastAsia="Arial" w:cstheme="minorHAnsi"/>
                  <w:color w:val="0000FF"/>
                </w:rPr>
                <w:t>http://servicios.infoleg.gob.ar/infolegInternet/anexos/215000-219999/215485/norma.htm</w:t>
              </w:r>
            </w:hyperlink>
          </w:p>
        </w:tc>
      </w:tr>
      <w:tr w:rsidR="00FA22E0" w:rsidRPr="00F30A41" w14:paraId="6E891131" w14:textId="77777777" w:rsidTr="00F2632B">
        <w:tc>
          <w:tcPr>
            <w:tcW w:w="562" w:type="dxa"/>
          </w:tcPr>
          <w:p w14:paraId="783F23AF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</w:t>
            </w:r>
          </w:p>
        </w:tc>
        <w:tc>
          <w:tcPr>
            <w:tcW w:w="8139" w:type="dxa"/>
          </w:tcPr>
          <w:p w14:paraId="2948F26D" w14:textId="1782ABB8" w:rsidR="00FA22E0" w:rsidRPr="000B4DBF" w:rsidRDefault="00F66503" w:rsidP="00FA22E0">
            <w:pPr>
              <w:rPr>
                <w:rFonts w:cstheme="minorHAnsi"/>
                <w:color w:val="0000FF"/>
                <w:lang w:val="es-MX"/>
              </w:rPr>
            </w:pPr>
            <w:hyperlink r:id="rId7">
              <w:r w:rsidR="00FA22E0" w:rsidRPr="000B4DBF">
                <w:rPr>
                  <w:rFonts w:eastAsia="Arial" w:cstheme="minorHAnsi"/>
                  <w:color w:val="0000FF"/>
                </w:rPr>
                <w:t>http://cavd.neuquen.gob.ar/wp-content/uploads/2016/09/ley-2785.pdf</w:t>
              </w:r>
            </w:hyperlink>
            <w:r w:rsidR="00FA22E0" w:rsidRPr="000B4DBF">
              <w:rPr>
                <w:rFonts w:eastAsia="Arial" w:cstheme="minorHAnsi"/>
                <w:color w:val="0000FF"/>
              </w:rPr>
              <w:t xml:space="preserve"> </w:t>
            </w:r>
          </w:p>
        </w:tc>
      </w:tr>
      <w:tr w:rsidR="00FA22E0" w:rsidRPr="00F30A41" w14:paraId="673FC47B" w14:textId="77777777" w:rsidTr="00F2632B">
        <w:tc>
          <w:tcPr>
            <w:tcW w:w="562" w:type="dxa"/>
          </w:tcPr>
          <w:p w14:paraId="1B657D96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3</w:t>
            </w:r>
          </w:p>
        </w:tc>
        <w:tc>
          <w:tcPr>
            <w:tcW w:w="8139" w:type="dxa"/>
          </w:tcPr>
          <w:p w14:paraId="1F8FB5D7" w14:textId="750F01F7" w:rsidR="00FA22E0" w:rsidRPr="000B4DBF" w:rsidRDefault="00F66503" w:rsidP="00FA22E0">
            <w:pPr>
              <w:rPr>
                <w:rFonts w:cstheme="minorHAnsi"/>
                <w:color w:val="0000FF"/>
                <w:lang w:val="es-MX"/>
              </w:rPr>
            </w:pPr>
            <w:hyperlink r:id="rId8">
              <w:r w:rsidR="00FA22E0" w:rsidRPr="000B4DBF">
                <w:rPr>
                  <w:rFonts w:eastAsia="Arial" w:cstheme="minorHAnsi"/>
                  <w:color w:val="0000FF"/>
                </w:rPr>
                <w:t>https://bioetica.saludneuquen.gob.ar/wp-content/uploads/2022/02/1-Ley-provincial-2786-De-violencia-contra-las-mujeres.pdf</w:t>
              </w:r>
            </w:hyperlink>
          </w:p>
        </w:tc>
      </w:tr>
      <w:tr w:rsidR="00FA22E0" w:rsidRPr="00F30A41" w14:paraId="7026F331" w14:textId="77777777" w:rsidTr="00F2632B">
        <w:tc>
          <w:tcPr>
            <w:tcW w:w="562" w:type="dxa"/>
          </w:tcPr>
          <w:p w14:paraId="1461988C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4</w:t>
            </w:r>
          </w:p>
        </w:tc>
        <w:tc>
          <w:tcPr>
            <w:tcW w:w="8139" w:type="dxa"/>
          </w:tcPr>
          <w:p w14:paraId="7F2601FB" w14:textId="4C3DC002" w:rsidR="004C7767" w:rsidRPr="000B4DBF" w:rsidRDefault="00F66503" w:rsidP="004C7767">
            <w:pPr>
              <w:rPr>
                <w:rFonts w:cstheme="minorHAnsi"/>
                <w:color w:val="0000FF"/>
                <w:lang w:val="es-MX"/>
              </w:rPr>
            </w:pPr>
            <w:hyperlink r:id="rId9">
              <w:r w:rsidR="00FA22E0" w:rsidRPr="000B4DBF">
                <w:rPr>
                  <w:rFonts w:eastAsia="Arial" w:cstheme="minorHAnsi"/>
                  <w:color w:val="0000FF"/>
                </w:rPr>
                <w:t>http://200.70.33.130/images2/Biblioteca/PROTOCOLOUNICODEINTERVENCION.pdf</w:t>
              </w:r>
            </w:hyperlink>
          </w:p>
        </w:tc>
      </w:tr>
      <w:tr w:rsidR="00D13977" w:rsidRPr="00F30A41" w14:paraId="2FD1ADD5" w14:textId="77777777" w:rsidTr="00F2632B">
        <w:tc>
          <w:tcPr>
            <w:tcW w:w="562" w:type="dxa"/>
          </w:tcPr>
          <w:p w14:paraId="214C8621" w14:textId="77777777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5</w:t>
            </w:r>
          </w:p>
        </w:tc>
        <w:tc>
          <w:tcPr>
            <w:tcW w:w="8139" w:type="dxa"/>
          </w:tcPr>
          <w:p w14:paraId="0FC2660D" w14:textId="4897C51C" w:rsidR="00D13977" w:rsidRPr="000B4DBF" w:rsidRDefault="00F66503" w:rsidP="00D13977">
            <w:pPr>
              <w:rPr>
                <w:rFonts w:eastAsia="Arial" w:cstheme="minorHAnsi"/>
                <w:color w:val="0000FF"/>
              </w:rPr>
            </w:pPr>
            <w:hyperlink r:id="rId10">
              <w:r w:rsidR="00D13977" w:rsidRPr="000B4DBF">
                <w:rPr>
                  <w:rFonts w:eastAsia="Arial" w:cstheme="minorHAnsi"/>
                  <w:color w:val="0000FF"/>
                </w:rPr>
                <w:t>http://www.mpdneuquen.gob.ar/images/nin/ley_2302.pdf</w:t>
              </w:r>
            </w:hyperlink>
          </w:p>
        </w:tc>
      </w:tr>
      <w:tr w:rsidR="00D13977" w:rsidRPr="00F30A41" w14:paraId="63682221" w14:textId="77777777" w:rsidTr="00F2632B">
        <w:tc>
          <w:tcPr>
            <w:tcW w:w="562" w:type="dxa"/>
          </w:tcPr>
          <w:p w14:paraId="5D8E18EB" w14:textId="0EFCC84B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6</w:t>
            </w:r>
          </w:p>
        </w:tc>
        <w:tc>
          <w:tcPr>
            <w:tcW w:w="8139" w:type="dxa"/>
          </w:tcPr>
          <w:p w14:paraId="2F5ED041" w14:textId="7CC0E421" w:rsidR="00D13977" w:rsidRPr="000B4DBF" w:rsidRDefault="00F66503" w:rsidP="00D13977">
            <w:pPr>
              <w:rPr>
                <w:rFonts w:cstheme="minorHAnsi"/>
                <w:color w:val="0000FF"/>
                <w:lang w:val="es-MX"/>
              </w:rPr>
            </w:pPr>
            <w:hyperlink r:id="rId11">
              <w:r w:rsidR="00D13977" w:rsidRPr="000B4DBF">
                <w:rPr>
                  <w:rFonts w:eastAsia="Arial" w:cstheme="minorHAnsi"/>
                  <w:color w:val="0000FF"/>
                </w:rPr>
                <w:t>http://www.hospitalneuquen.org.ar/wp-content/uploads/2020/02/Protocolo-para-el-Abordaje-Integral-del-Consumo-de-Alcohol.pdf</w:t>
              </w:r>
            </w:hyperlink>
          </w:p>
        </w:tc>
      </w:tr>
      <w:tr w:rsidR="00D13977" w:rsidRPr="00F30A41" w14:paraId="74BA8652" w14:textId="77777777" w:rsidTr="00F2632B">
        <w:tc>
          <w:tcPr>
            <w:tcW w:w="562" w:type="dxa"/>
          </w:tcPr>
          <w:p w14:paraId="32D6E483" w14:textId="11F84617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7</w:t>
            </w:r>
          </w:p>
        </w:tc>
        <w:tc>
          <w:tcPr>
            <w:tcW w:w="8139" w:type="dxa"/>
          </w:tcPr>
          <w:p w14:paraId="79094C21" w14:textId="2F8C4ABF" w:rsidR="004C7767" w:rsidRPr="000B4DBF" w:rsidRDefault="00F66503" w:rsidP="004C7767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https://www.argentina.gob.ar/normativa/nacional/ley-26529-160432/texto</w:t>
              </w:r>
            </w:hyperlink>
          </w:p>
        </w:tc>
      </w:tr>
      <w:tr w:rsidR="00D13977" w:rsidRPr="00F30A41" w14:paraId="126DE42A" w14:textId="77777777" w:rsidTr="00F2632B">
        <w:tc>
          <w:tcPr>
            <w:tcW w:w="562" w:type="dxa"/>
          </w:tcPr>
          <w:p w14:paraId="3993010B" w14:textId="795E1EC4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lastRenderedPageBreak/>
              <w:t>8</w:t>
            </w:r>
          </w:p>
        </w:tc>
        <w:tc>
          <w:tcPr>
            <w:tcW w:w="8139" w:type="dxa"/>
          </w:tcPr>
          <w:p w14:paraId="579BE35A" w14:textId="35009917" w:rsidR="004C7767" w:rsidRPr="000B4DBF" w:rsidRDefault="00F66503" w:rsidP="004C7767">
            <w:pPr>
              <w:rPr>
                <w:rFonts w:cstheme="minorHAnsi"/>
                <w:color w:val="0000FF"/>
                <w:lang w:val="es-MX"/>
              </w:rPr>
            </w:pPr>
            <w:hyperlink r:id="rId13">
              <w:r w:rsidR="00D13977" w:rsidRPr="000B4DBF">
                <w:rPr>
                  <w:rFonts w:eastAsia="Arial" w:cstheme="minorHAnsi"/>
                  <w:color w:val="0000FF"/>
                </w:rPr>
                <w:t>https://www.boletinoficial.gob.ar/detalleAviso/primera/249346/20210910</w:t>
              </w:r>
            </w:hyperlink>
          </w:p>
        </w:tc>
      </w:tr>
      <w:tr w:rsidR="00D13977" w:rsidRPr="00F30A41" w14:paraId="0827F2B2" w14:textId="77777777" w:rsidTr="00B14481">
        <w:tc>
          <w:tcPr>
            <w:tcW w:w="562" w:type="dxa"/>
            <w:shd w:val="clear" w:color="auto" w:fill="auto"/>
          </w:tcPr>
          <w:p w14:paraId="18C89B6F" w14:textId="46282005" w:rsidR="00D13977" w:rsidRPr="00B14481" w:rsidRDefault="00D13977" w:rsidP="00F2632B">
            <w:pPr>
              <w:rPr>
                <w:rFonts w:cstheme="minorHAnsi"/>
                <w:lang w:val="es-MX"/>
              </w:rPr>
            </w:pPr>
            <w:r w:rsidRPr="00B14481">
              <w:rPr>
                <w:rFonts w:cstheme="minorHAnsi"/>
                <w:lang w:val="es-MX"/>
              </w:rPr>
              <w:t>9</w:t>
            </w:r>
          </w:p>
        </w:tc>
        <w:tc>
          <w:tcPr>
            <w:tcW w:w="8139" w:type="dxa"/>
            <w:shd w:val="clear" w:color="auto" w:fill="auto"/>
          </w:tcPr>
          <w:p w14:paraId="62FFBDF9" w14:textId="13CBC170" w:rsidR="00B14481" w:rsidRPr="000B4DBF" w:rsidRDefault="00F66503" w:rsidP="00B14481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B14481" w:rsidRPr="000B4DBF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https://drive.google.com/file/d/138PnRGKxlrBgv4ZLuG2iHP1tFA8PBCZu/view?usp=sharing</w:t>
              </w:r>
            </w:hyperlink>
          </w:p>
        </w:tc>
      </w:tr>
      <w:tr w:rsidR="00D13977" w:rsidRPr="00F30A41" w14:paraId="14095C2E" w14:textId="77777777" w:rsidTr="00F2632B">
        <w:tc>
          <w:tcPr>
            <w:tcW w:w="562" w:type="dxa"/>
          </w:tcPr>
          <w:p w14:paraId="20FE0CEE" w14:textId="37582AA4" w:rsidR="00D13977" w:rsidRPr="00F30A41" w:rsidRDefault="00F2632B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  <w:r w:rsidR="00D13977" w:rsidRPr="00F30A41">
              <w:rPr>
                <w:rFonts w:cstheme="minorHAnsi"/>
                <w:lang w:val="es-MX"/>
              </w:rPr>
              <w:t>0</w:t>
            </w:r>
          </w:p>
        </w:tc>
        <w:tc>
          <w:tcPr>
            <w:tcW w:w="8139" w:type="dxa"/>
          </w:tcPr>
          <w:p w14:paraId="4D42BAE9" w14:textId="4AA251D7" w:rsidR="004C7767" w:rsidRPr="000B4DBF" w:rsidRDefault="00F66503" w:rsidP="004C7767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https://www.boletinoficial.gob.ar/detalleAviso/primera/239807/20210115</w:t>
              </w:r>
            </w:hyperlink>
          </w:p>
        </w:tc>
      </w:tr>
      <w:tr w:rsidR="00D13977" w:rsidRPr="00F30A41" w14:paraId="2385FD3A" w14:textId="77777777" w:rsidTr="00F2632B">
        <w:tc>
          <w:tcPr>
            <w:tcW w:w="562" w:type="dxa"/>
          </w:tcPr>
          <w:p w14:paraId="1DA3F378" w14:textId="40A77911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11</w:t>
            </w:r>
          </w:p>
        </w:tc>
        <w:tc>
          <w:tcPr>
            <w:tcW w:w="8139" w:type="dxa"/>
          </w:tcPr>
          <w:p w14:paraId="35C00B80" w14:textId="0A4DEFF7" w:rsidR="004C7767" w:rsidRPr="000B4DBF" w:rsidRDefault="00F66503" w:rsidP="004C7767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http://www.legisalud.gov.ar/pdf/ive_neuquen.pdf</w:t>
              </w:r>
            </w:hyperlink>
          </w:p>
        </w:tc>
      </w:tr>
      <w:tr w:rsidR="00D13977" w:rsidRPr="00F30A41" w14:paraId="66EE3248" w14:textId="77777777" w:rsidTr="00F2632B">
        <w:tc>
          <w:tcPr>
            <w:tcW w:w="562" w:type="dxa"/>
          </w:tcPr>
          <w:p w14:paraId="6C46C7EC" w14:textId="2EA310B9" w:rsidR="00D13977" w:rsidRPr="00F30A41" w:rsidRDefault="00C334E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12</w:t>
            </w:r>
          </w:p>
        </w:tc>
        <w:tc>
          <w:tcPr>
            <w:tcW w:w="8139" w:type="dxa"/>
          </w:tcPr>
          <w:p w14:paraId="7270A81C" w14:textId="2DA1D527" w:rsidR="004C7767" w:rsidRPr="000B4DBF" w:rsidRDefault="00F66503" w:rsidP="004C7767">
            <w:pPr>
              <w:rPr>
                <w:rFonts w:cstheme="minorHAnsi"/>
                <w:color w:val="0000FF"/>
                <w:lang w:val="es-MX"/>
              </w:rPr>
            </w:pPr>
            <w:hyperlink r:id="rId17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http://iah.salud.gob.ar/doc/Documento226.pdf</w:t>
              </w:r>
            </w:hyperlink>
          </w:p>
        </w:tc>
      </w:tr>
      <w:tr w:rsidR="00D13977" w:rsidRPr="00F30A41" w14:paraId="489CA700" w14:textId="77777777" w:rsidTr="00F2632B">
        <w:tc>
          <w:tcPr>
            <w:tcW w:w="562" w:type="dxa"/>
          </w:tcPr>
          <w:p w14:paraId="3FBF3E6D" w14:textId="390A9C34" w:rsidR="00D13977" w:rsidRPr="00F30A41" w:rsidRDefault="00C334E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13</w:t>
            </w:r>
          </w:p>
        </w:tc>
        <w:tc>
          <w:tcPr>
            <w:tcW w:w="8139" w:type="dxa"/>
          </w:tcPr>
          <w:p w14:paraId="26CAAEB2" w14:textId="108059C1" w:rsidR="003A6E74" w:rsidRPr="000B4DBF" w:rsidRDefault="00F66503" w:rsidP="00E86673">
            <w:pPr>
              <w:jc w:val="both"/>
              <w:rPr>
                <w:rFonts w:eastAsia="Arial" w:cstheme="minorHAnsi"/>
                <w:color w:val="0000FF"/>
              </w:rPr>
            </w:pPr>
            <w:hyperlink r:id="rId18" w:history="1">
              <w:r w:rsidR="003A6E74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https://iris.who.int/bitstream/handle/10665/44837/9789243548203_spa.pdf;jsessionid=E4D71EE9C6FBA85E062F52CF4E6D9271?sequence=1</w:t>
              </w:r>
            </w:hyperlink>
          </w:p>
        </w:tc>
      </w:tr>
      <w:tr w:rsidR="00D13977" w:rsidRPr="00F30A41" w14:paraId="71A774B2" w14:textId="77777777" w:rsidTr="00F2632B">
        <w:tc>
          <w:tcPr>
            <w:tcW w:w="562" w:type="dxa"/>
          </w:tcPr>
          <w:p w14:paraId="32700067" w14:textId="3D9B8D74" w:rsidR="00D13977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14</w:t>
            </w:r>
          </w:p>
        </w:tc>
        <w:tc>
          <w:tcPr>
            <w:tcW w:w="8139" w:type="dxa"/>
          </w:tcPr>
          <w:p w14:paraId="0DCC4CB5" w14:textId="307234B8" w:rsidR="004C7767" w:rsidRPr="000B4DBF" w:rsidRDefault="00F66503" w:rsidP="004C7767">
            <w:pPr>
              <w:rPr>
                <w:rFonts w:cstheme="minorHAnsi"/>
                <w:color w:val="0000FF"/>
                <w:lang w:val="es-MX"/>
              </w:rPr>
            </w:pPr>
            <w:hyperlink r:id="rId19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https://docs.google.com/document/d/1z8lOK0VXKXKTRdItWM-feBPH7kz3EHwj9YMNJRTT5wY/edit</w:t>
              </w:r>
            </w:hyperlink>
          </w:p>
        </w:tc>
      </w:tr>
      <w:tr w:rsidR="00E86673" w:rsidRPr="00F30A41" w14:paraId="06BD80C5" w14:textId="77777777" w:rsidTr="00F2632B">
        <w:tc>
          <w:tcPr>
            <w:tcW w:w="562" w:type="dxa"/>
          </w:tcPr>
          <w:p w14:paraId="24B552C1" w14:textId="03EC3311" w:rsidR="00E86673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15</w:t>
            </w:r>
          </w:p>
        </w:tc>
        <w:tc>
          <w:tcPr>
            <w:tcW w:w="8139" w:type="dxa"/>
          </w:tcPr>
          <w:p w14:paraId="5B3476C6" w14:textId="7E198105" w:rsidR="004C7767" w:rsidRPr="000B4DBF" w:rsidRDefault="00F66503" w:rsidP="004C7767">
            <w:pPr>
              <w:rPr>
                <w:rFonts w:eastAsia="Arial" w:cstheme="minorHAnsi"/>
                <w:color w:val="0000FF"/>
              </w:rPr>
            </w:pPr>
            <w:hyperlink r:id="rId20">
              <w:r w:rsidR="00E86673" w:rsidRPr="000B4DBF">
                <w:rPr>
                  <w:rFonts w:eastAsia="Arial" w:cstheme="minorHAnsi"/>
                  <w:color w:val="0000FF"/>
                </w:rPr>
                <w:t>https://www.argentina.gob.ar/sites/default/files/senaf/materiales-otros-organismos/Protocolo%20para%20la%20atenci%C3%B3n%20integral%20de%20v%C3%ADctimas%20de%20violaciones%20sexuales_.pdf</w:t>
              </w:r>
            </w:hyperlink>
          </w:p>
        </w:tc>
      </w:tr>
      <w:tr w:rsidR="00E86673" w:rsidRPr="00F30A41" w14:paraId="2BF06358" w14:textId="77777777" w:rsidTr="00F2632B">
        <w:tc>
          <w:tcPr>
            <w:tcW w:w="562" w:type="dxa"/>
          </w:tcPr>
          <w:p w14:paraId="3B9D7900" w14:textId="41BFD0E3" w:rsidR="00E86673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16</w:t>
            </w:r>
          </w:p>
        </w:tc>
        <w:tc>
          <w:tcPr>
            <w:tcW w:w="8139" w:type="dxa"/>
          </w:tcPr>
          <w:p w14:paraId="2337BA3C" w14:textId="1D2F2052" w:rsidR="004C7767" w:rsidRPr="000B4DBF" w:rsidRDefault="00F66503" w:rsidP="004C7767">
            <w:pPr>
              <w:rPr>
                <w:rFonts w:eastAsia="Arial" w:cstheme="minorHAnsi"/>
                <w:color w:val="0000FF"/>
              </w:rPr>
            </w:pPr>
            <w:hyperlink r:id="rId21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https://www.psicologosgcaba.org.ar/wp-content/uploads/Lineamientos-atencion-urgencia-en-salud-mental.pdf</w:t>
              </w:r>
            </w:hyperlink>
          </w:p>
        </w:tc>
      </w:tr>
      <w:tr w:rsidR="00E86673" w:rsidRPr="00F30A41" w14:paraId="184AA63D" w14:textId="77777777" w:rsidTr="00F2632B">
        <w:tc>
          <w:tcPr>
            <w:tcW w:w="562" w:type="dxa"/>
          </w:tcPr>
          <w:p w14:paraId="436DD7EC" w14:textId="594CFE2E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17</w:t>
            </w:r>
          </w:p>
        </w:tc>
        <w:tc>
          <w:tcPr>
            <w:tcW w:w="8139" w:type="dxa"/>
          </w:tcPr>
          <w:p w14:paraId="68016348" w14:textId="3184857D" w:rsidR="004C7767" w:rsidRPr="000B4DBF" w:rsidRDefault="00F66503" w:rsidP="004C7767">
            <w:pPr>
              <w:rPr>
                <w:rFonts w:eastAsia="Arial" w:cstheme="minorHAnsi"/>
                <w:color w:val="0000FF"/>
              </w:rPr>
            </w:pPr>
            <w:hyperlink r:id="rId22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F30A41" w:rsidRPr="00F30A41" w14:paraId="4A8CC124" w14:textId="77777777" w:rsidTr="00F2632B">
        <w:tc>
          <w:tcPr>
            <w:tcW w:w="562" w:type="dxa"/>
          </w:tcPr>
          <w:p w14:paraId="5FA666F0" w14:textId="02C66CAC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18</w:t>
            </w:r>
          </w:p>
        </w:tc>
        <w:tc>
          <w:tcPr>
            <w:tcW w:w="8139" w:type="dxa"/>
          </w:tcPr>
          <w:p w14:paraId="0DC7F19D" w14:textId="22A3264B" w:rsidR="00F30A41" w:rsidRPr="000B4DBF" w:rsidRDefault="00F66503" w:rsidP="00F30A41">
            <w:pPr>
              <w:rPr>
                <w:rFonts w:eastAsia="Arial" w:cstheme="minorHAnsi"/>
                <w:color w:val="0000FF"/>
              </w:rPr>
            </w:pPr>
            <w:hyperlink r:id="rId23">
              <w:r w:rsidR="00F30A41" w:rsidRPr="000B4DBF">
                <w:rPr>
                  <w:rFonts w:eastAsia="Arial" w:cstheme="minorHAnsi"/>
                  <w:color w:val="0000FF"/>
                </w:rPr>
                <w:t>http://servicios.infoleg.gob.ar/infolegInternet/anexos/75000-79999/79831/norma.htm</w:t>
              </w:r>
            </w:hyperlink>
            <w:r w:rsidR="00F30A41" w:rsidRPr="000B4DBF">
              <w:rPr>
                <w:rFonts w:eastAsia="Arial" w:cstheme="minorHAnsi"/>
              </w:rPr>
              <w:t xml:space="preserve"> </w:t>
            </w:r>
          </w:p>
        </w:tc>
      </w:tr>
      <w:tr w:rsidR="00F30A41" w:rsidRPr="00F30A41" w14:paraId="61FD86B4" w14:textId="77777777" w:rsidTr="00F2632B">
        <w:tc>
          <w:tcPr>
            <w:tcW w:w="562" w:type="dxa"/>
          </w:tcPr>
          <w:p w14:paraId="6FDFC44E" w14:textId="624178E1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19</w:t>
            </w:r>
          </w:p>
        </w:tc>
        <w:tc>
          <w:tcPr>
            <w:tcW w:w="8139" w:type="dxa"/>
          </w:tcPr>
          <w:p w14:paraId="767AD9AC" w14:textId="6AB5AE29" w:rsidR="00F30A41" w:rsidRPr="000B4DBF" w:rsidRDefault="00F66503" w:rsidP="00F30A41">
            <w:pPr>
              <w:rPr>
                <w:rFonts w:cstheme="minorHAnsi"/>
              </w:rPr>
            </w:pPr>
            <w:hyperlink r:id="rId24">
              <w:r w:rsidR="00F30A41" w:rsidRPr="000B4DBF">
                <w:rPr>
                  <w:rFonts w:eastAsia="Arial" w:cstheme="minorHAnsi"/>
                  <w:color w:val="0000FF"/>
                </w:rPr>
                <w:t>http://servicios.infoleg.gob.ar/infolegInternet/anexos/140000-144999/140100/norma.htm</w:t>
              </w:r>
            </w:hyperlink>
          </w:p>
        </w:tc>
      </w:tr>
      <w:tr w:rsidR="00F30A41" w:rsidRPr="00F30A41" w14:paraId="4E21DFBC" w14:textId="77777777" w:rsidTr="00F2632B">
        <w:tc>
          <w:tcPr>
            <w:tcW w:w="562" w:type="dxa"/>
          </w:tcPr>
          <w:p w14:paraId="2138190F" w14:textId="2A115F4E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20</w:t>
            </w:r>
          </w:p>
        </w:tc>
        <w:tc>
          <w:tcPr>
            <w:tcW w:w="8139" w:type="dxa"/>
          </w:tcPr>
          <w:p w14:paraId="00260887" w14:textId="36CDCC46" w:rsidR="00F30A41" w:rsidRPr="000B4DBF" w:rsidRDefault="00F66503" w:rsidP="00F30A41">
            <w:pPr>
              <w:rPr>
                <w:rFonts w:cstheme="minorHAnsi"/>
                <w:color w:val="0000FF"/>
              </w:rPr>
            </w:pPr>
            <w:hyperlink r:id="rId25">
              <w:r w:rsidR="00F30A41" w:rsidRPr="000B4DBF">
                <w:rPr>
                  <w:rFonts w:eastAsia="Arial"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F30A41" w:rsidRPr="00F30A41" w14:paraId="7563DDEC" w14:textId="77777777" w:rsidTr="00F2632B">
        <w:tc>
          <w:tcPr>
            <w:tcW w:w="562" w:type="dxa"/>
          </w:tcPr>
          <w:p w14:paraId="1ED4BA8A" w14:textId="76E63224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21</w:t>
            </w:r>
          </w:p>
        </w:tc>
        <w:tc>
          <w:tcPr>
            <w:tcW w:w="8139" w:type="dxa"/>
          </w:tcPr>
          <w:p w14:paraId="6205037E" w14:textId="0B1605D1" w:rsidR="00F30A41" w:rsidRPr="000B4DBF" w:rsidRDefault="00F66503" w:rsidP="00F30A41">
            <w:pPr>
              <w:rPr>
                <w:rFonts w:cstheme="minorHAnsi"/>
                <w:color w:val="0000FF"/>
                <w:lang w:val="es-MX"/>
              </w:rPr>
            </w:pPr>
            <w:hyperlink r:id="rId26">
              <w:r w:rsidR="00F30A41" w:rsidRPr="000B4DBF">
                <w:rPr>
                  <w:rFonts w:eastAsia="Arial" w:cstheme="minorHAnsi"/>
                  <w:color w:val="0000FF"/>
                </w:rPr>
                <w:t>https://iris.paho.org/bitstream/handle/10665.2/2799/Apoyo%20Psicosocial%20en%20Emergencias%20y%20Desastres.pdf?sequence=1&amp;isAllowed=y</w:t>
              </w:r>
            </w:hyperlink>
          </w:p>
        </w:tc>
      </w:tr>
      <w:tr w:rsidR="00F66503" w:rsidRPr="00F30A41" w14:paraId="74EB4A99" w14:textId="77777777" w:rsidTr="00F2632B">
        <w:tc>
          <w:tcPr>
            <w:tcW w:w="562" w:type="dxa"/>
          </w:tcPr>
          <w:p w14:paraId="5DE0E32D" w14:textId="0199B9D6" w:rsidR="00F66503" w:rsidRPr="00F30A41" w:rsidRDefault="00F66503" w:rsidP="00F30A4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22</w:t>
            </w:r>
          </w:p>
        </w:tc>
        <w:tc>
          <w:tcPr>
            <w:tcW w:w="8139" w:type="dxa"/>
          </w:tcPr>
          <w:p w14:paraId="177815DC" w14:textId="4D636665" w:rsidR="00F66503" w:rsidRDefault="00F66503" w:rsidP="00F30A41">
            <w:pPr>
              <w:rPr>
                <w:rFonts w:eastAsia="Arial" w:cstheme="minorHAnsi"/>
                <w:color w:val="0000FF"/>
              </w:rPr>
            </w:pPr>
            <w:hyperlink r:id="rId27" w:history="1">
              <w:r w:rsidRPr="00CD0701">
                <w:rPr>
                  <w:rStyle w:val="Hipervnculo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F66503" w:rsidRPr="00F30A41" w14:paraId="7884A475" w14:textId="77777777" w:rsidTr="00F2632B">
        <w:tc>
          <w:tcPr>
            <w:tcW w:w="562" w:type="dxa"/>
          </w:tcPr>
          <w:p w14:paraId="51198B11" w14:textId="13A60302" w:rsidR="00F66503" w:rsidRDefault="00F66503" w:rsidP="00F30A4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23</w:t>
            </w:r>
          </w:p>
        </w:tc>
        <w:tc>
          <w:tcPr>
            <w:tcW w:w="8139" w:type="dxa"/>
          </w:tcPr>
          <w:p w14:paraId="023BCFAA" w14:textId="77777777" w:rsidR="00F66503" w:rsidRPr="008A19FD" w:rsidRDefault="00F66503" w:rsidP="00F66503">
            <w:pPr>
              <w:rPr>
                <w:rFonts w:cstheme="minorHAnsi"/>
                <w:color w:val="0000FF"/>
                <w:lang w:val="es-MX"/>
              </w:rPr>
            </w:pPr>
            <w:hyperlink r:id="rId28" w:history="1"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4B9A70F1" w14:textId="77777777" w:rsidR="00F66503" w:rsidRPr="008A19FD" w:rsidRDefault="00F66503" w:rsidP="00F66503">
            <w:pPr>
              <w:rPr>
                <w:rFonts w:cstheme="minorHAnsi"/>
                <w:color w:val="0000FF"/>
                <w:lang w:val="es-MX"/>
              </w:rPr>
            </w:pPr>
            <w:hyperlink r:id="rId29" w:history="1"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5BF8F2BA" w14:textId="7EEBB2A1" w:rsidR="00F66503" w:rsidRDefault="00F66503" w:rsidP="00F66503">
            <w:pPr>
              <w:rPr>
                <w:rStyle w:val="Hipervnculo"/>
                <w:color w:val="0000FF"/>
                <w:u w:val="none"/>
              </w:rPr>
            </w:pPr>
            <w:hyperlink r:id="rId30" w:history="1"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1D21C0A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</w:p>
    <w:p w14:paraId="248A9FB3" w14:textId="77777777" w:rsidR="003A6E74" w:rsidRPr="00F30A41" w:rsidRDefault="003A6E74">
      <w:pPr>
        <w:rPr>
          <w:rFonts w:cstheme="minorHAnsi"/>
          <w:b/>
          <w:bCs/>
          <w:u w:val="single"/>
          <w:lang w:val="es-MX"/>
        </w:rPr>
      </w:pPr>
    </w:p>
    <w:sectPr w:rsidR="003A6E74" w:rsidRPr="00F30A41">
      <w:headerReference w:type="default" r:id="rId3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6C163" w14:textId="77777777" w:rsidR="007A0AE8" w:rsidRDefault="007A0AE8" w:rsidP="00DA1864">
      <w:pPr>
        <w:spacing w:after="0" w:line="240" w:lineRule="auto"/>
      </w:pPr>
      <w:r>
        <w:separator/>
      </w:r>
    </w:p>
  </w:endnote>
  <w:endnote w:type="continuationSeparator" w:id="0">
    <w:p w14:paraId="799144CD" w14:textId="77777777" w:rsidR="007A0AE8" w:rsidRDefault="007A0AE8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AD3B6" w14:textId="77777777" w:rsidR="007A0AE8" w:rsidRDefault="007A0AE8" w:rsidP="00DA1864">
      <w:pPr>
        <w:spacing w:after="0" w:line="240" w:lineRule="auto"/>
      </w:pPr>
      <w:r>
        <w:separator/>
      </w:r>
    </w:p>
  </w:footnote>
  <w:footnote w:type="continuationSeparator" w:id="0">
    <w:p w14:paraId="633AE14C" w14:textId="77777777" w:rsidR="007A0AE8" w:rsidRDefault="007A0AE8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B4DBF"/>
    <w:rsid w:val="000E54CC"/>
    <w:rsid w:val="003A6E74"/>
    <w:rsid w:val="004C7767"/>
    <w:rsid w:val="00665A9F"/>
    <w:rsid w:val="007A0AE8"/>
    <w:rsid w:val="00861674"/>
    <w:rsid w:val="008B2FA5"/>
    <w:rsid w:val="00B14481"/>
    <w:rsid w:val="00B77DEA"/>
    <w:rsid w:val="00C334E7"/>
    <w:rsid w:val="00D13977"/>
    <w:rsid w:val="00D40EC5"/>
    <w:rsid w:val="00DA1864"/>
    <w:rsid w:val="00E86673"/>
    <w:rsid w:val="00E8764E"/>
    <w:rsid w:val="00F2632B"/>
    <w:rsid w:val="00F30A41"/>
    <w:rsid w:val="00F66503"/>
    <w:rsid w:val="00FA22E0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6E7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A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letinoficial.gob.ar/detalleAviso/primera/249346/20210910" TargetMode="External"/><Relationship Id="rId18" Type="http://schemas.openxmlformats.org/officeDocument/2006/relationships/hyperlink" Target="https://iris.who.int/bitstream/handle/10665/44837/9789243548203_spa.pdf;jsessionid=E4D71EE9C6FBA85E062F52CF4E6D9271?sequence=1" TargetMode="External"/><Relationship Id="rId26" Type="http://schemas.openxmlformats.org/officeDocument/2006/relationships/hyperlink" Target="https://iris.paho.org/bitstream/handle/10665.2/2799/Apoyo%20Psicosocial%20en%20Emergencias%20y%20Desastres.pdf?sequence=1&amp;isAllowed=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sicologosgcaba.org.ar/wp-content/uploads/Lineamientos-atencion-urgencia-en-salud-mental.pdf" TargetMode="External"/><Relationship Id="rId7" Type="http://schemas.openxmlformats.org/officeDocument/2006/relationships/hyperlink" Target="http://cavd.neuquen.gob.ar/wp-content/uploads/2016/09/ley-2785.pdf" TargetMode="External"/><Relationship Id="rId12" Type="http://schemas.openxmlformats.org/officeDocument/2006/relationships/hyperlink" Target="https://www.argentina.gob.ar/normativa/nacional/ley-26529-160432/texto" TargetMode="External"/><Relationship Id="rId17" Type="http://schemas.openxmlformats.org/officeDocument/2006/relationships/hyperlink" Target="http://iah.salud.gob.ar/doc/Documento226.pdf" TargetMode="External"/><Relationship Id="rId25" Type="http://schemas.openxmlformats.org/officeDocument/2006/relationships/hyperlink" Target="https://boficial.neuquen.gov.ar/Decretos/2024/Ley_3476%20Anexo%20Unico.pd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legisalud.gov.ar/pdf/ive_neuquen.pdf" TargetMode="External"/><Relationship Id="rId20" Type="http://schemas.openxmlformats.org/officeDocument/2006/relationships/hyperlink" Target="https://www.argentina.gob.ar/sites/default/files/senaf/materiales-otros-organismos/Protocolo%20para%20la%20atenci%C3%B3n%20integral%20de%20v%C3%ADctimas%20de%20violaciones%20sexuales_.pdf" TargetMode="External"/><Relationship Id="rId29" Type="http://schemas.openxmlformats.org/officeDocument/2006/relationships/hyperlink" Target="https://www.youtube.com/watch?v=bAxfkAkhzaA" TargetMode="Externa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215000-219999/215485/norma.htm" TargetMode="External"/><Relationship Id="rId11" Type="http://schemas.openxmlformats.org/officeDocument/2006/relationships/hyperlink" Target="http://www.hospitalneuquen.org.ar/wp-content/uploads/2020/02/Protocolo-para-el-Abordaje-Integral-del-Consumo-de-Alcohol.pdf" TargetMode="External"/><Relationship Id="rId24" Type="http://schemas.openxmlformats.org/officeDocument/2006/relationships/hyperlink" Target="http://servicios.infoleg.gob.ar/infolegInternet/anexos/140000-144999/140100/norma.htm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boletinoficial.gob.ar/detalleAviso/primera/239807/20210115" TargetMode="External"/><Relationship Id="rId23" Type="http://schemas.openxmlformats.org/officeDocument/2006/relationships/hyperlink" Target="http://servicios.infoleg.gob.ar/infolegInternet/anexos/75000-79999/79831/norma.htm" TargetMode="External"/><Relationship Id="rId28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://www.mpdneuquen.gob.ar/images/nin/ley_2302.pdf" TargetMode="External"/><Relationship Id="rId19" Type="http://schemas.openxmlformats.org/officeDocument/2006/relationships/hyperlink" Target="https://docs.google.com/document/d/1z8lOK0VXKXKTRdItWM-feBPH7kz3EHwj9YMNJRTT5wY/edit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200.70.33.130/images2/Biblioteca/PROTOCOLOUNICODEINTERVENCION.pdf" TargetMode="External"/><Relationship Id="rId14" Type="http://schemas.openxmlformats.org/officeDocument/2006/relationships/hyperlink" Target="https://drive.google.com/file/d/138PnRGKxlrBgv4ZLuG2iHP1tFA8PBCZu/view?usp=sharing" TargetMode="External"/><Relationship Id="rId22" Type="http://schemas.openxmlformats.org/officeDocument/2006/relationships/hyperlink" Target="https://bioetica.saludneuquen.gob.ar/wp-content/uploads/2021/07/Ley-Provincial-2611-Derechos-de-los-Pacientes.pdf" TargetMode="External"/><Relationship Id="rId27" Type="http://schemas.openxmlformats.org/officeDocument/2006/relationships/hyperlink" Target="https://boficial.neuquen.gov.ar/Decretos/2024/Ley_3476%20Anexo%20Unico.pdf" TargetMode="External"/><Relationship Id="rId30" Type="http://schemas.openxmlformats.org/officeDocument/2006/relationships/hyperlink" Target="https://www.youtube.com/watch?v=Ek7OUJ--iPU" TargetMode="External"/><Relationship Id="rId8" Type="http://schemas.openxmlformats.org/officeDocument/2006/relationships/hyperlink" Target="https://bioetica.saludneuquen.gob.ar/wp-content/uploads/2022/02/1-Ley-provincial-2786-De-violencia-contra-las-mujer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1016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11</cp:revision>
  <dcterms:created xsi:type="dcterms:W3CDTF">2025-09-10T13:53:00Z</dcterms:created>
  <dcterms:modified xsi:type="dcterms:W3CDTF">2026-05-19T18:25:00Z</dcterms:modified>
</cp:coreProperties>
</file>